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DAD" w:rsidRDefault="005E67CE">
      <w:pPr>
        <w:widowControl/>
        <w:spacing w:line="430" w:lineRule="exact"/>
        <w:ind w:firstLineChars="200" w:firstLine="723"/>
        <w:jc w:val="center"/>
        <w:rPr>
          <w:rFonts w:ascii="楷体" w:eastAsia="楷体" w:hAnsi="楷体"/>
          <w:b/>
          <w:kern w:val="0"/>
          <w:sz w:val="36"/>
          <w:szCs w:val="36"/>
        </w:rPr>
      </w:pPr>
      <w:bookmarkStart w:id="0" w:name="_Toc26219_WPSOffice_Level3"/>
      <w:r>
        <w:rPr>
          <w:rFonts w:ascii="楷体" w:eastAsia="楷体" w:hAnsi="楷体" w:hint="eastAsia"/>
          <w:b/>
          <w:kern w:val="0"/>
          <w:sz w:val="36"/>
          <w:szCs w:val="36"/>
        </w:rPr>
        <w:t>公共事业管理培养方案</w:t>
      </w:r>
    </w:p>
    <w:p w:rsidR="00E02DAD" w:rsidRDefault="00E02DAD">
      <w:pPr>
        <w:widowControl/>
        <w:spacing w:line="430" w:lineRule="exact"/>
        <w:ind w:firstLineChars="200" w:firstLine="723"/>
        <w:jc w:val="center"/>
        <w:rPr>
          <w:rFonts w:ascii="楷体" w:eastAsia="楷体" w:hAnsi="楷体"/>
          <w:b/>
          <w:kern w:val="0"/>
          <w:sz w:val="36"/>
          <w:szCs w:val="36"/>
        </w:rPr>
      </w:pPr>
    </w:p>
    <w:p w:rsidR="00E02DAD" w:rsidRDefault="005E67CE">
      <w:pPr>
        <w:widowControl/>
        <w:numPr>
          <w:ilvl w:val="0"/>
          <w:numId w:val="1"/>
        </w:numPr>
        <w:spacing w:line="430" w:lineRule="exact"/>
        <w:jc w:val="left"/>
        <w:rPr>
          <w:rFonts w:ascii="仿宋" w:eastAsia="仿宋" w:hAnsi="仿宋"/>
          <w:b/>
          <w:bCs/>
          <w:sz w:val="28"/>
          <w:szCs w:val="28"/>
        </w:rPr>
      </w:pPr>
      <w:r>
        <w:rPr>
          <w:rFonts w:ascii="仿宋" w:eastAsia="仿宋" w:hAnsi="仿宋" w:hint="eastAsia"/>
          <w:b/>
          <w:bCs/>
          <w:sz w:val="28"/>
          <w:szCs w:val="28"/>
        </w:rPr>
        <w:t>专业层次</w:t>
      </w:r>
    </w:p>
    <w:p w:rsidR="00E02DAD" w:rsidRDefault="005E67CE">
      <w:pPr>
        <w:widowControl/>
        <w:spacing w:line="430" w:lineRule="exact"/>
        <w:ind w:firstLineChars="200" w:firstLine="480"/>
        <w:jc w:val="left"/>
        <w:rPr>
          <w:rFonts w:ascii="仿宋" w:eastAsia="仿宋" w:hAnsi="仿宋"/>
          <w:sz w:val="24"/>
          <w:szCs w:val="24"/>
        </w:rPr>
      </w:pPr>
      <w:r>
        <w:rPr>
          <w:rFonts w:ascii="仿宋" w:eastAsia="仿宋" w:hAnsi="仿宋" w:hint="eastAsia"/>
          <w:sz w:val="24"/>
          <w:szCs w:val="24"/>
        </w:rPr>
        <w:t>专升本</w:t>
      </w:r>
    </w:p>
    <w:p w:rsidR="00E02DAD" w:rsidRDefault="005E67CE">
      <w:pPr>
        <w:widowControl/>
        <w:numPr>
          <w:ilvl w:val="0"/>
          <w:numId w:val="1"/>
        </w:numPr>
        <w:spacing w:line="430" w:lineRule="exact"/>
        <w:jc w:val="left"/>
        <w:rPr>
          <w:rFonts w:ascii="仿宋" w:eastAsia="仿宋" w:hAnsi="仿宋"/>
          <w:b/>
          <w:bCs/>
          <w:sz w:val="28"/>
          <w:szCs w:val="28"/>
        </w:rPr>
      </w:pPr>
      <w:bookmarkStart w:id="1" w:name="_Toc28471_WPSOffice_Level3"/>
      <w:r>
        <w:rPr>
          <w:rFonts w:ascii="仿宋" w:eastAsia="仿宋" w:hAnsi="仿宋" w:hint="eastAsia"/>
          <w:b/>
          <w:bCs/>
          <w:sz w:val="28"/>
          <w:szCs w:val="28"/>
        </w:rPr>
        <w:t>入学要求</w:t>
      </w:r>
    </w:p>
    <w:p w:rsidR="00E02DAD" w:rsidRDefault="005E67CE">
      <w:pPr>
        <w:widowControl/>
        <w:spacing w:line="430" w:lineRule="exact"/>
        <w:ind w:firstLineChars="200" w:firstLine="480"/>
        <w:jc w:val="left"/>
        <w:rPr>
          <w:rFonts w:ascii="仿宋" w:eastAsia="仿宋" w:hAnsi="仿宋"/>
          <w:sz w:val="24"/>
          <w:szCs w:val="24"/>
        </w:rPr>
      </w:pPr>
      <w:r>
        <w:rPr>
          <w:rFonts w:ascii="仿宋" w:eastAsia="仿宋" w:hAnsi="仿宋"/>
          <w:sz w:val="24"/>
          <w:szCs w:val="24"/>
        </w:rPr>
        <w:t>须已具有国民教育系列高等教育（含普通高等教育、高等职业教育、成人高等教育、网络教育、高等教育自学考试）专科及以上毕业证书。</w:t>
      </w:r>
    </w:p>
    <w:p w:rsidR="00E02DAD" w:rsidRDefault="005E67CE">
      <w:pPr>
        <w:widowControl/>
        <w:numPr>
          <w:ilvl w:val="0"/>
          <w:numId w:val="1"/>
        </w:numPr>
        <w:spacing w:line="430" w:lineRule="exact"/>
        <w:jc w:val="left"/>
        <w:rPr>
          <w:rFonts w:ascii="仿宋" w:eastAsia="仿宋" w:hAnsi="仿宋"/>
          <w:b/>
          <w:bCs/>
          <w:sz w:val="28"/>
          <w:szCs w:val="28"/>
        </w:rPr>
      </w:pPr>
      <w:r>
        <w:rPr>
          <w:rFonts w:ascii="仿宋" w:eastAsia="仿宋" w:hAnsi="仿宋" w:hint="eastAsia"/>
          <w:b/>
          <w:bCs/>
          <w:sz w:val="28"/>
          <w:szCs w:val="28"/>
        </w:rPr>
        <w:t>培养目标</w:t>
      </w:r>
      <w:bookmarkEnd w:id="1"/>
    </w:p>
    <w:p w:rsidR="00E02DAD" w:rsidRDefault="005E67CE">
      <w:pPr>
        <w:widowControl/>
        <w:spacing w:line="430" w:lineRule="exact"/>
        <w:ind w:firstLineChars="200" w:firstLine="480"/>
        <w:jc w:val="left"/>
        <w:rPr>
          <w:rFonts w:ascii="仿宋" w:eastAsia="仿宋" w:hAnsi="仿宋"/>
          <w:sz w:val="24"/>
          <w:szCs w:val="24"/>
        </w:rPr>
      </w:pPr>
      <w:r>
        <w:rPr>
          <w:rFonts w:ascii="仿宋" w:eastAsia="仿宋" w:hAnsi="仿宋" w:hint="eastAsia"/>
          <w:sz w:val="24"/>
          <w:szCs w:val="24"/>
        </w:rPr>
        <w:t>本专业培养适应工业化、城市化、信息化、全球化高速发展带来新挑战的需要，德、智、体、美</w:t>
      </w:r>
      <w:r w:rsidR="007D2731">
        <w:rPr>
          <w:rFonts w:ascii="仿宋" w:eastAsia="仿宋" w:hAnsi="仿宋" w:hint="eastAsia"/>
          <w:sz w:val="24"/>
          <w:szCs w:val="24"/>
        </w:rPr>
        <w:t>、劳</w:t>
      </w:r>
      <w:r>
        <w:rPr>
          <w:rFonts w:ascii="仿宋" w:eastAsia="仿宋" w:hAnsi="仿宋" w:hint="eastAsia"/>
          <w:sz w:val="24"/>
          <w:szCs w:val="24"/>
        </w:rPr>
        <w:t>全面发展，培养具有高尚健全的人格、宽厚的学科基础，视野开阔，具有责任意识、科学精神和人文素养，掌握扎实的外语、数学、计算机基础、现代公共管理理论、方法和技术，具备经济学、管理学、社会学等多学科交叉融合的基本理论与基本知识，熟悉公共管理相关方法与时代发展态势，具有强烈公共意识、公共精神、公共责任和实践应用能力，适应社会发展需求的高层次公共管理复合创新型人才。</w:t>
      </w:r>
    </w:p>
    <w:p w:rsidR="00E02DAD" w:rsidRDefault="005E67CE">
      <w:pPr>
        <w:widowControl/>
        <w:spacing w:line="430" w:lineRule="exact"/>
        <w:ind w:firstLineChars="200" w:firstLine="480"/>
        <w:jc w:val="left"/>
        <w:rPr>
          <w:rFonts w:ascii="仿宋" w:eastAsia="仿宋" w:hAnsi="仿宋"/>
          <w:sz w:val="24"/>
          <w:szCs w:val="24"/>
        </w:rPr>
      </w:pPr>
      <w:r>
        <w:rPr>
          <w:rFonts w:ascii="仿宋" w:eastAsia="仿宋" w:hAnsi="仿宋" w:hint="eastAsia"/>
          <w:sz w:val="24"/>
          <w:szCs w:val="24"/>
        </w:rPr>
        <w:t>本专业毕业生能够具备以下能力：</w:t>
      </w:r>
    </w:p>
    <w:p w:rsidR="00E02DAD" w:rsidRDefault="005E67CE">
      <w:pPr>
        <w:widowControl/>
        <w:spacing w:line="430" w:lineRule="exact"/>
        <w:ind w:firstLineChars="200" w:firstLine="480"/>
        <w:jc w:val="left"/>
        <w:rPr>
          <w:rFonts w:ascii="仿宋" w:eastAsia="仿宋" w:hAnsi="仿宋"/>
          <w:sz w:val="24"/>
          <w:szCs w:val="24"/>
        </w:rPr>
      </w:pPr>
      <w:r>
        <w:rPr>
          <w:rFonts w:ascii="仿宋" w:eastAsia="仿宋" w:hAnsi="仿宋" w:hint="eastAsia"/>
          <w:sz w:val="24"/>
          <w:szCs w:val="24"/>
        </w:rPr>
        <w:t>1.具有扎实基础，具有专业综合能力和知识融合能力，能够适应本专业发展，追踪专业知识前沿，具有创新思维和意识，能够对本领域的复杂问题提供合理的分析和解决方案。</w:t>
      </w:r>
    </w:p>
    <w:p w:rsidR="00E02DAD" w:rsidRDefault="005E67CE">
      <w:pPr>
        <w:widowControl/>
        <w:spacing w:line="430" w:lineRule="exact"/>
        <w:ind w:firstLineChars="200" w:firstLine="480"/>
        <w:jc w:val="left"/>
        <w:rPr>
          <w:rFonts w:ascii="仿宋" w:eastAsia="仿宋" w:hAnsi="仿宋"/>
          <w:sz w:val="24"/>
          <w:szCs w:val="24"/>
        </w:rPr>
      </w:pPr>
      <w:r>
        <w:rPr>
          <w:rFonts w:ascii="仿宋" w:eastAsia="仿宋" w:hAnsi="仿宋" w:hint="eastAsia"/>
          <w:sz w:val="24"/>
          <w:szCs w:val="24"/>
        </w:rPr>
        <w:t>2.有良好的职业素养及团队意识，能够担任管理骨干角色，带领团队从事管理实践活动。</w:t>
      </w:r>
    </w:p>
    <w:p w:rsidR="00E02DAD" w:rsidRDefault="005E67CE">
      <w:pPr>
        <w:widowControl/>
        <w:spacing w:line="430" w:lineRule="exact"/>
        <w:ind w:firstLineChars="200" w:firstLine="480"/>
        <w:jc w:val="left"/>
        <w:rPr>
          <w:rFonts w:ascii="仿宋" w:eastAsia="仿宋" w:hAnsi="仿宋"/>
          <w:sz w:val="24"/>
          <w:szCs w:val="24"/>
        </w:rPr>
      </w:pPr>
      <w:r>
        <w:rPr>
          <w:rFonts w:ascii="仿宋" w:eastAsia="仿宋" w:hAnsi="仿宋" w:hint="eastAsia"/>
          <w:sz w:val="24"/>
          <w:szCs w:val="24"/>
        </w:rPr>
        <w:t>3.具有公共意识、公共精神和公共责任，坚守职业道德规范，能够在专业实践中具有法律意识、保护环境与可持续性发展理念。</w:t>
      </w:r>
    </w:p>
    <w:p w:rsidR="00E02DAD" w:rsidRDefault="005E67CE">
      <w:pPr>
        <w:widowControl/>
        <w:spacing w:line="430" w:lineRule="exact"/>
        <w:ind w:firstLineChars="200" w:firstLine="480"/>
        <w:jc w:val="left"/>
        <w:rPr>
          <w:rFonts w:ascii="仿宋" w:eastAsia="仿宋" w:hAnsi="仿宋"/>
          <w:sz w:val="24"/>
          <w:szCs w:val="24"/>
        </w:rPr>
      </w:pPr>
      <w:r>
        <w:rPr>
          <w:rFonts w:ascii="仿宋" w:eastAsia="仿宋" w:hAnsi="仿宋" w:hint="eastAsia"/>
          <w:sz w:val="24"/>
          <w:szCs w:val="24"/>
        </w:rPr>
        <w:t>4.具备健康的身心和良好的人文科学素养，能够在专业实践中进行有效地沟通和表达，表现出良好的团队合作意识和协作精神。</w:t>
      </w:r>
    </w:p>
    <w:p w:rsidR="00E02DAD" w:rsidRDefault="005E67CE">
      <w:pPr>
        <w:widowControl/>
        <w:spacing w:line="430" w:lineRule="exact"/>
        <w:ind w:firstLineChars="200" w:firstLine="480"/>
        <w:jc w:val="left"/>
        <w:rPr>
          <w:rFonts w:ascii="仿宋" w:eastAsia="仿宋" w:hAnsi="仿宋"/>
          <w:sz w:val="24"/>
          <w:szCs w:val="24"/>
        </w:rPr>
      </w:pPr>
      <w:r>
        <w:rPr>
          <w:rFonts w:ascii="仿宋" w:eastAsia="仿宋" w:hAnsi="仿宋" w:hint="eastAsia"/>
          <w:sz w:val="24"/>
          <w:szCs w:val="24"/>
        </w:rPr>
        <w:t>5.具有中国情境意识，具备批判性和反思能力，能够主动学习以适应不断变化的社会经济环境。</w:t>
      </w:r>
    </w:p>
    <w:p w:rsidR="00E02DAD" w:rsidRDefault="005E67CE">
      <w:pPr>
        <w:widowControl/>
        <w:numPr>
          <w:ilvl w:val="0"/>
          <w:numId w:val="1"/>
        </w:numPr>
        <w:spacing w:line="430" w:lineRule="exact"/>
        <w:jc w:val="left"/>
        <w:rPr>
          <w:rFonts w:ascii="仿宋" w:eastAsia="仿宋" w:hAnsi="仿宋"/>
          <w:b/>
          <w:bCs/>
          <w:sz w:val="28"/>
          <w:szCs w:val="28"/>
        </w:rPr>
      </w:pPr>
      <w:r>
        <w:rPr>
          <w:rFonts w:ascii="仿宋" w:eastAsia="仿宋" w:hAnsi="仿宋" w:hint="eastAsia"/>
          <w:b/>
          <w:bCs/>
          <w:sz w:val="28"/>
          <w:szCs w:val="28"/>
        </w:rPr>
        <w:t>培养规格</w:t>
      </w:r>
    </w:p>
    <w:p w:rsidR="00E02DAD" w:rsidRDefault="005E67CE">
      <w:pPr>
        <w:widowControl/>
        <w:spacing w:line="430" w:lineRule="exact"/>
        <w:jc w:val="left"/>
        <w:rPr>
          <w:rFonts w:ascii="仿宋" w:eastAsia="仿宋" w:hAnsi="仿宋"/>
          <w:sz w:val="24"/>
          <w:szCs w:val="24"/>
        </w:rPr>
      </w:pPr>
      <w:r>
        <w:rPr>
          <w:rFonts w:ascii="仿宋" w:eastAsia="仿宋" w:hAnsi="仿宋" w:hint="eastAsia"/>
          <w:sz w:val="24"/>
          <w:szCs w:val="24"/>
        </w:rPr>
        <w:t>1、修业年限</w:t>
      </w:r>
    </w:p>
    <w:p w:rsidR="00E02DAD" w:rsidRDefault="005E67CE">
      <w:pPr>
        <w:widowControl/>
        <w:spacing w:line="430" w:lineRule="exact"/>
        <w:ind w:firstLineChars="200" w:firstLine="480"/>
        <w:jc w:val="left"/>
        <w:rPr>
          <w:rFonts w:ascii="仿宋" w:eastAsia="仿宋" w:hAnsi="仿宋"/>
          <w:sz w:val="24"/>
          <w:szCs w:val="24"/>
        </w:rPr>
      </w:pPr>
      <w:r>
        <w:rPr>
          <w:rFonts w:ascii="仿宋" w:eastAsia="仿宋" w:hAnsi="仿宋" w:hint="eastAsia"/>
          <w:sz w:val="24"/>
          <w:szCs w:val="24"/>
        </w:rPr>
        <w:t>修业年限2.5-5年</w:t>
      </w:r>
    </w:p>
    <w:p w:rsidR="00E02DAD" w:rsidRDefault="005E67CE">
      <w:pPr>
        <w:widowControl/>
        <w:numPr>
          <w:ilvl w:val="0"/>
          <w:numId w:val="2"/>
        </w:numPr>
        <w:spacing w:line="430" w:lineRule="exact"/>
        <w:jc w:val="left"/>
        <w:rPr>
          <w:rFonts w:ascii="仿宋" w:eastAsia="仿宋" w:hAnsi="仿宋"/>
          <w:sz w:val="24"/>
          <w:szCs w:val="24"/>
        </w:rPr>
      </w:pPr>
      <w:r>
        <w:rPr>
          <w:rFonts w:ascii="仿宋" w:eastAsia="仿宋" w:hAnsi="仿宋" w:hint="eastAsia"/>
          <w:sz w:val="24"/>
          <w:szCs w:val="24"/>
        </w:rPr>
        <w:t>学习形式</w:t>
      </w:r>
    </w:p>
    <w:p w:rsidR="00E02DAD" w:rsidRDefault="00DD4F61">
      <w:pPr>
        <w:widowControl/>
        <w:spacing w:line="430" w:lineRule="exact"/>
        <w:ind w:firstLineChars="200" w:firstLine="480"/>
        <w:jc w:val="left"/>
        <w:rPr>
          <w:rFonts w:ascii="仿宋" w:eastAsia="仿宋" w:hAnsi="仿宋"/>
          <w:sz w:val="24"/>
          <w:szCs w:val="24"/>
        </w:rPr>
      </w:pPr>
      <w:r w:rsidRPr="00DD4F61">
        <w:rPr>
          <w:rFonts w:ascii="仿宋" w:eastAsia="仿宋" w:hAnsi="仿宋" w:hint="eastAsia"/>
          <w:sz w:val="24"/>
          <w:szCs w:val="24"/>
        </w:rPr>
        <w:t>业余/函授</w:t>
      </w:r>
    </w:p>
    <w:p w:rsidR="00E02DAD" w:rsidRDefault="005E67CE">
      <w:pPr>
        <w:widowControl/>
        <w:numPr>
          <w:ilvl w:val="0"/>
          <w:numId w:val="2"/>
        </w:numPr>
        <w:spacing w:line="430" w:lineRule="exact"/>
        <w:jc w:val="left"/>
        <w:rPr>
          <w:rFonts w:ascii="仿宋" w:eastAsia="仿宋" w:hAnsi="仿宋"/>
          <w:sz w:val="24"/>
          <w:szCs w:val="24"/>
        </w:rPr>
      </w:pPr>
      <w:r>
        <w:rPr>
          <w:rFonts w:ascii="仿宋" w:eastAsia="仿宋" w:hAnsi="仿宋" w:hint="eastAsia"/>
          <w:sz w:val="24"/>
          <w:szCs w:val="24"/>
        </w:rPr>
        <w:t>总学时学分</w:t>
      </w:r>
    </w:p>
    <w:p w:rsidR="00E02DAD" w:rsidRDefault="005E67CE">
      <w:pPr>
        <w:widowControl/>
        <w:spacing w:line="430" w:lineRule="exact"/>
        <w:ind w:firstLineChars="200" w:firstLine="480"/>
        <w:jc w:val="left"/>
        <w:rPr>
          <w:rFonts w:ascii="仿宋" w:eastAsia="仿宋" w:hAnsi="仿宋"/>
          <w:sz w:val="24"/>
          <w:szCs w:val="24"/>
        </w:rPr>
      </w:pPr>
      <w:r>
        <w:rPr>
          <w:rFonts w:ascii="仿宋" w:eastAsia="仿宋" w:hAnsi="仿宋" w:hint="eastAsia"/>
          <w:sz w:val="24"/>
          <w:szCs w:val="24"/>
        </w:rPr>
        <w:lastRenderedPageBreak/>
        <w:t>本专业课程共1280学时，80学分。其中通识教育平台课程4</w:t>
      </w:r>
      <w:r w:rsidR="00F805CA">
        <w:rPr>
          <w:rFonts w:ascii="仿宋" w:eastAsia="仿宋" w:hAnsi="仿宋"/>
          <w:sz w:val="24"/>
          <w:szCs w:val="24"/>
        </w:rPr>
        <w:t>32</w:t>
      </w:r>
      <w:r>
        <w:rPr>
          <w:rFonts w:ascii="仿宋" w:eastAsia="仿宋" w:hAnsi="仿宋" w:hint="eastAsia"/>
          <w:sz w:val="24"/>
          <w:szCs w:val="24"/>
        </w:rPr>
        <w:t>学时，计2</w:t>
      </w:r>
      <w:r w:rsidR="00F805CA">
        <w:rPr>
          <w:rFonts w:ascii="仿宋" w:eastAsia="仿宋" w:hAnsi="仿宋"/>
          <w:sz w:val="24"/>
          <w:szCs w:val="24"/>
        </w:rPr>
        <w:t>7</w:t>
      </w:r>
      <w:r>
        <w:rPr>
          <w:rFonts w:ascii="仿宋" w:eastAsia="仿宋" w:hAnsi="仿宋" w:hint="eastAsia"/>
          <w:sz w:val="24"/>
          <w:szCs w:val="24"/>
        </w:rPr>
        <w:t>学分；专业教育平台课程688学时，计43学分；个性化培养平台课程32学时，计2学分；集中实践平台课程</w:t>
      </w:r>
      <w:r w:rsidR="00F805CA">
        <w:rPr>
          <w:rFonts w:ascii="仿宋" w:eastAsia="仿宋" w:hAnsi="仿宋"/>
          <w:sz w:val="24"/>
          <w:szCs w:val="24"/>
        </w:rPr>
        <w:t>128</w:t>
      </w:r>
      <w:r>
        <w:rPr>
          <w:rFonts w:ascii="仿宋" w:eastAsia="仿宋" w:hAnsi="仿宋" w:hint="eastAsia"/>
          <w:sz w:val="24"/>
          <w:szCs w:val="24"/>
        </w:rPr>
        <w:t>学时，计</w:t>
      </w:r>
      <w:r w:rsidR="00F805CA">
        <w:rPr>
          <w:rFonts w:ascii="仿宋" w:eastAsia="仿宋" w:hAnsi="仿宋"/>
          <w:sz w:val="24"/>
          <w:szCs w:val="24"/>
        </w:rPr>
        <w:t>8</w:t>
      </w:r>
      <w:r>
        <w:rPr>
          <w:rFonts w:ascii="仿宋" w:eastAsia="仿宋" w:hAnsi="仿宋" w:hint="eastAsia"/>
          <w:sz w:val="24"/>
          <w:szCs w:val="24"/>
        </w:rPr>
        <w:t>学分。</w:t>
      </w:r>
    </w:p>
    <w:p w:rsidR="00E02DAD" w:rsidRDefault="005E67CE">
      <w:pPr>
        <w:widowControl/>
        <w:numPr>
          <w:ilvl w:val="0"/>
          <w:numId w:val="2"/>
        </w:numPr>
        <w:spacing w:line="430" w:lineRule="exact"/>
        <w:jc w:val="left"/>
        <w:rPr>
          <w:rFonts w:ascii="仿宋" w:eastAsia="仿宋" w:hAnsi="仿宋"/>
          <w:sz w:val="24"/>
          <w:szCs w:val="24"/>
        </w:rPr>
      </w:pPr>
      <w:r>
        <w:rPr>
          <w:rFonts w:ascii="仿宋" w:eastAsia="仿宋" w:hAnsi="仿宋" w:hint="eastAsia"/>
          <w:sz w:val="24"/>
          <w:szCs w:val="24"/>
        </w:rPr>
        <w:t>毕业及学位要求</w:t>
      </w:r>
    </w:p>
    <w:p w:rsidR="00E02DAD" w:rsidRDefault="005E67CE">
      <w:pPr>
        <w:widowControl/>
        <w:spacing w:line="430" w:lineRule="exact"/>
        <w:ind w:firstLineChars="200" w:firstLine="480"/>
        <w:jc w:val="left"/>
        <w:rPr>
          <w:rFonts w:ascii="仿宋" w:eastAsia="仿宋" w:hAnsi="仿宋"/>
          <w:sz w:val="24"/>
          <w:szCs w:val="24"/>
        </w:rPr>
      </w:pPr>
      <w:r>
        <w:rPr>
          <w:rFonts w:ascii="仿宋" w:eastAsia="仿宋" w:hAnsi="仿宋" w:hint="eastAsia"/>
          <w:sz w:val="24"/>
          <w:szCs w:val="24"/>
        </w:rPr>
        <w:t>学生完成培养方案规定的课程和学分要求，考核合格，准予毕业。符合学位授予条件的，经申请授予管理学学士学位。</w:t>
      </w:r>
    </w:p>
    <w:p w:rsidR="00E02DAD" w:rsidRDefault="005E67CE">
      <w:pPr>
        <w:widowControl/>
        <w:numPr>
          <w:ilvl w:val="0"/>
          <w:numId w:val="2"/>
        </w:numPr>
        <w:spacing w:line="430" w:lineRule="exact"/>
        <w:jc w:val="left"/>
        <w:rPr>
          <w:rFonts w:ascii="仿宋" w:eastAsia="仿宋" w:hAnsi="仿宋"/>
          <w:sz w:val="24"/>
          <w:szCs w:val="24"/>
        </w:rPr>
      </w:pPr>
      <w:r>
        <w:rPr>
          <w:rFonts w:ascii="仿宋" w:eastAsia="仿宋" w:hAnsi="仿宋" w:hint="eastAsia"/>
          <w:sz w:val="24"/>
          <w:szCs w:val="24"/>
        </w:rPr>
        <w:t>人才培养知识、能力和素质要求</w:t>
      </w:r>
    </w:p>
    <w:p w:rsidR="00E02DAD" w:rsidRDefault="005E67CE">
      <w:pPr>
        <w:spacing w:line="400" w:lineRule="exact"/>
        <w:ind w:firstLine="420"/>
        <w:jc w:val="left"/>
        <w:rPr>
          <w:rFonts w:ascii="仿宋" w:eastAsia="仿宋" w:hAnsi="仿宋" w:cs="仿宋"/>
          <w:bCs/>
          <w:sz w:val="24"/>
          <w:szCs w:val="24"/>
        </w:rPr>
      </w:pPr>
      <w:bookmarkStart w:id="2" w:name="_Toc3490_WPSOffice_Level3"/>
      <w:bookmarkEnd w:id="0"/>
      <w:r>
        <w:rPr>
          <w:rFonts w:ascii="仿宋" w:eastAsia="仿宋" w:hAnsi="仿宋" w:cs="仿宋" w:hint="eastAsia"/>
          <w:bCs/>
          <w:sz w:val="24"/>
          <w:szCs w:val="24"/>
        </w:rPr>
        <w:t>公共事业管理专业学生主要学习自然科学基础、技术科学基础、人文社科基础以及公共事业管理专业领域及相关专业的基本理论和基本知识，接受管理思维和管理技能的专业理论教育和实践训练，最终具有解决实际管理问题的能力。公共事业管理专业毕业生需具备以下9个方面的知识、能力、素质。</w:t>
      </w:r>
    </w:p>
    <w:p w:rsidR="00E02DAD" w:rsidRDefault="005E67CE">
      <w:pPr>
        <w:spacing w:line="400" w:lineRule="exact"/>
        <w:ind w:firstLine="420"/>
        <w:jc w:val="left"/>
        <w:rPr>
          <w:rFonts w:ascii="仿宋" w:eastAsia="仿宋" w:hAnsi="仿宋" w:cs="仿宋"/>
          <w:bCs/>
          <w:sz w:val="24"/>
          <w:szCs w:val="24"/>
        </w:rPr>
      </w:pPr>
      <w:r>
        <w:rPr>
          <w:rFonts w:ascii="仿宋" w:eastAsia="仿宋" w:hAnsi="仿宋" w:cs="仿宋" w:hint="eastAsia"/>
          <w:bCs/>
          <w:sz w:val="24"/>
          <w:szCs w:val="24"/>
        </w:rPr>
        <w:t>（1）公共事业管理专业知识。掌握公共事业管理专业的基本知识；了解公共事业管理学科的理论前沿及发展动态。</w:t>
      </w:r>
    </w:p>
    <w:p w:rsidR="00E02DAD" w:rsidRDefault="005E67CE">
      <w:pPr>
        <w:spacing w:line="400" w:lineRule="exact"/>
        <w:ind w:firstLine="420"/>
        <w:jc w:val="left"/>
        <w:rPr>
          <w:rFonts w:ascii="仿宋" w:eastAsia="仿宋" w:hAnsi="仿宋" w:cs="仿宋"/>
          <w:bCs/>
          <w:sz w:val="24"/>
          <w:szCs w:val="24"/>
        </w:rPr>
      </w:pPr>
      <w:r>
        <w:rPr>
          <w:rFonts w:ascii="仿宋" w:eastAsia="仿宋" w:hAnsi="仿宋" w:cs="仿宋" w:hint="eastAsia"/>
          <w:bCs/>
          <w:sz w:val="24"/>
          <w:szCs w:val="24"/>
        </w:rPr>
        <w:t>（2）使用现代工具。能够运用科学的方法，通过课堂、文献、网络、实习实践等渠道获取知识；能熟练使用计算机、办公软件、大数据分析与处理等现代工具。</w:t>
      </w:r>
    </w:p>
    <w:p w:rsidR="00E02DAD" w:rsidRDefault="005E67CE">
      <w:pPr>
        <w:spacing w:line="400" w:lineRule="exact"/>
        <w:ind w:firstLine="420"/>
        <w:jc w:val="left"/>
        <w:rPr>
          <w:rFonts w:ascii="仿宋" w:eastAsia="仿宋" w:hAnsi="仿宋" w:cs="仿宋"/>
          <w:bCs/>
          <w:sz w:val="24"/>
          <w:szCs w:val="24"/>
        </w:rPr>
      </w:pPr>
      <w:r>
        <w:rPr>
          <w:rFonts w:ascii="仿宋" w:eastAsia="仿宋" w:hAnsi="仿宋" w:cs="仿宋" w:hint="eastAsia"/>
          <w:bCs/>
          <w:sz w:val="24"/>
          <w:szCs w:val="24"/>
        </w:rPr>
        <w:t>（3）问题分析。具备发现公共管理问题的敏锐性和判断力，并能够运用公共事业管理专业理论和方法，系统分析和解决公共管理的实际问题。</w:t>
      </w:r>
    </w:p>
    <w:p w:rsidR="00E02DAD" w:rsidRDefault="005E67CE">
      <w:pPr>
        <w:spacing w:line="400" w:lineRule="exact"/>
        <w:ind w:firstLine="420"/>
        <w:jc w:val="left"/>
        <w:rPr>
          <w:rFonts w:ascii="仿宋" w:eastAsia="仿宋" w:hAnsi="仿宋" w:cs="仿宋"/>
          <w:bCs/>
          <w:sz w:val="24"/>
          <w:szCs w:val="24"/>
        </w:rPr>
      </w:pPr>
      <w:r>
        <w:rPr>
          <w:rFonts w:ascii="仿宋" w:eastAsia="仿宋" w:hAnsi="仿宋" w:cs="仿宋" w:hint="eastAsia"/>
          <w:bCs/>
          <w:sz w:val="24"/>
          <w:szCs w:val="24"/>
        </w:rPr>
        <w:t>（4）职业规范。具有较高的公共意识、公共精神、公共责任；能够在实践工作中理解并遵守职业道德和规范，履行责任。</w:t>
      </w:r>
    </w:p>
    <w:p w:rsidR="00E02DAD" w:rsidRDefault="005E67CE">
      <w:pPr>
        <w:spacing w:line="400" w:lineRule="exact"/>
        <w:ind w:firstLine="420"/>
        <w:jc w:val="left"/>
        <w:rPr>
          <w:rFonts w:ascii="仿宋" w:eastAsia="仿宋" w:hAnsi="仿宋" w:cs="仿宋"/>
          <w:bCs/>
          <w:sz w:val="24"/>
          <w:szCs w:val="24"/>
        </w:rPr>
      </w:pPr>
      <w:r>
        <w:rPr>
          <w:rFonts w:ascii="仿宋" w:eastAsia="仿宋" w:hAnsi="仿宋" w:cs="仿宋" w:hint="eastAsia"/>
          <w:bCs/>
          <w:sz w:val="24"/>
          <w:szCs w:val="24"/>
        </w:rPr>
        <w:t>（5）个人与团队。具有较强的公共管理能力，具有个人和团队管理能力，并能够担当企事业单位的骨干成员。</w:t>
      </w:r>
    </w:p>
    <w:p w:rsidR="00E02DAD" w:rsidRDefault="005E67CE">
      <w:pPr>
        <w:spacing w:line="400" w:lineRule="exact"/>
        <w:ind w:firstLine="420"/>
        <w:jc w:val="left"/>
        <w:rPr>
          <w:rFonts w:ascii="仿宋" w:eastAsia="仿宋" w:hAnsi="仿宋" w:cs="仿宋"/>
          <w:bCs/>
          <w:sz w:val="24"/>
          <w:szCs w:val="24"/>
        </w:rPr>
      </w:pPr>
      <w:r>
        <w:rPr>
          <w:rFonts w:ascii="仿宋" w:eastAsia="仿宋" w:hAnsi="仿宋" w:cs="仿宋" w:hint="eastAsia"/>
          <w:bCs/>
          <w:sz w:val="24"/>
          <w:szCs w:val="24"/>
        </w:rPr>
        <w:t>（6）沟通。具有较强的组织沟通能力和人际交往能力，能够就复杂管理问题与业界同行及社会公众进行有效沟通和交流。</w:t>
      </w:r>
    </w:p>
    <w:p w:rsidR="00E02DAD" w:rsidRDefault="005E67CE">
      <w:pPr>
        <w:spacing w:line="400" w:lineRule="exact"/>
        <w:ind w:firstLine="420"/>
        <w:jc w:val="left"/>
        <w:rPr>
          <w:rFonts w:ascii="仿宋" w:eastAsia="仿宋" w:hAnsi="仿宋" w:cs="仿宋"/>
          <w:bCs/>
          <w:sz w:val="24"/>
          <w:szCs w:val="24"/>
        </w:rPr>
      </w:pPr>
      <w:r>
        <w:rPr>
          <w:rFonts w:ascii="仿宋" w:eastAsia="仿宋" w:hAnsi="仿宋" w:cs="仿宋" w:hint="eastAsia"/>
          <w:bCs/>
          <w:sz w:val="24"/>
          <w:szCs w:val="24"/>
        </w:rPr>
        <w:t>（7）方案设计。能够运用管理学知识，针对社会实际问题，提出可行性方案，能够撰写专业报告和文稿，同时，可以有效运用公共管理大数据分析开展数据分析与处理，形成数据分析报告。</w:t>
      </w:r>
    </w:p>
    <w:p w:rsidR="00E02DAD" w:rsidRDefault="005E67CE">
      <w:pPr>
        <w:spacing w:line="400" w:lineRule="exact"/>
        <w:ind w:firstLine="420"/>
        <w:jc w:val="left"/>
        <w:rPr>
          <w:rFonts w:ascii="仿宋" w:eastAsia="仿宋" w:hAnsi="仿宋" w:cs="仿宋"/>
          <w:bCs/>
          <w:sz w:val="24"/>
          <w:szCs w:val="24"/>
        </w:rPr>
      </w:pPr>
      <w:r>
        <w:rPr>
          <w:rFonts w:ascii="仿宋" w:eastAsia="仿宋" w:hAnsi="仿宋" w:cs="仿宋" w:hint="eastAsia"/>
          <w:bCs/>
          <w:sz w:val="24"/>
          <w:szCs w:val="24"/>
        </w:rPr>
        <w:t>（8）实践。具有系统的公共管理实践学习经历、能够正确理解组织在公共管理领域的定位与作用，并能够做出相关决策。</w:t>
      </w:r>
    </w:p>
    <w:p w:rsidR="00E02DAD" w:rsidRDefault="005E67CE">
      <w:pPr>
        <w:spacing w:line="400" w:lineRule="exact"/>
        <w:ind w:firstLine="420"/>
        <w:jc w:val="left"/>
        <w:rPr>
          <w:rFonts w:ascii="仿宋" w:eastAsia="仿宋" w:hAnsi="仿宋" w:cs="仿宋"/>
          <w:bCs/>
          <w:sz w:val="24"/>
          <w:szCs w:val="24"/>
        </w:rPr>
      </w:pPr>
      <w:r>
        <w:rPr>
          <w:rFonts w:ascii="仿宋" w:eastAsia="仿宋" w:hAnsi="仿宋" w:cs="仿宋" w:hint="eastAsia"/>
          <w:bCs/>
          <w:sz w:val="24"/>
          <w:szCs w:val="24"/>
        </w:rPr>
        <w:t>（9）终身学习。具有自主学习和终身学习的意识，有不断学习和适应社会发展的能力。</w:t>
      </w:r>
    </w:p>
    <w:p w:rsidR="00E02DAD" w:rsidRDefault="005E67CE" w:rsidP="00DD4F61">
      <w:pPr>
        <w:widowControl/>
        <w:numPr>
          <w:ilvl w:val="0"/>
          <w:numId w:val="1"/>
        </w:numPr>
        <w:tabs>
          <w:tab w:val="left" w:pos="426"/>
        </w:tabs>
        <w:spacing w:line="430" w:lineRule="exact"/>
        <w:jc w:val="left"/>
        <w:rPr>
          <w:rFonts w:ascii="仿宋" w:eastAsia="仿宋" w:hAnsi="仿宋"/>
          <w:b/>
          <w:bCs/>
          <w:sz w:val="28"/>
          <w:szCs w:val="28"/>
        </w:rPr>
      </w:pPr>
      <w:r>
        <w:rPr>
          <w:rFonts w:ascii="仿宋" w:eastAsia="仿宋" w:hAnsi="仿宋" w:hint="eastAsia"/>
          <w:b/>
          <w:bCs/>
          <w:sz w:val="28"/>
          <w:szCs w:val="28"/>
        </w:rPr>
        <w:t>专业核心课程</w:t>
      </w:r>
      <w:bookmarkEnd w:id="2"/>
    </w:p>
    <w:p w:rsidR="00E02DAD" w:rsidRDefault="005E67CE">
      <w:pPr>
        <w:widowControl/>
        <w:spacing w:line="430" w:lineRule="exact"/>
        <w:ind w:firstLineChars="200" w:firstLine="480"/>
        <w:jc w:val="left"/>
        <w:rPr>
          <w:rFonts w:ascii="仿宋" w:eastAsia="仿宋" w:hAnsi="仿宋"/>
          <w:sz w:val="24"/>
          <w:szCs w:val="24"/>
        </w:rPr>
      </w:pPr>
      <w:bookmarkStart w:id="3" w:name="_Toc22397_WPSOffice_Level3"/>
      <w:r>
        <w:rPr>
          <w:rFonts w:ascii="仿宋" w:eastAsia="仿宋" w:hAnsi="仿宋" w:hint="eastAsia"/>
          <w:sz w:val="24"/>
          <w:szCs w:val="24"/>
        </w:rPr>
        <w:t>中国近现代史纲要、马克思主义基本原理、管理学原理、公共管理概论、人力资源管理、政府经济学、公共伦理学、公共政策学、</w:t>
      </w:r>
      <w:r w:rsidR="000860CD" w:rsidRPr="000860CD">
        <w:rPr>
          <w:rFonts w:ascii="仿宋" w:eastAsia="仿宋" w:hAnsi="仿宋" w:hint="eastAsia"/>
          <w:sz w:val="24"/>
          <w:szCs w:val="24"/>
        </w:rPr>
        <w:t>公共管理法学基础</w:t>
      </w:r>
      <w:r>
        <w:rPr>
          <w:rFonts w:ascii="仿宋" w:eastAsia="仿宋" w:hAnsi="仿宋" w:hint="eastAsia"/>
          <w:sz w:val="24"/>
          <w:szCs w:val="24"/>
        </w:rPr>
        <w:t>。</w:t>
      </w:r>
    </w:p>
    <w:p w:rsidR="00E02DAD" w:rsidRDefault="005E67CE">
      <w:pPr>
        <w:widowControl/>
        <w:spacing w:line="430" w:lineRule="exact"/>
        <w:jc w:val="left"/>
        <w:rPr>
          <w:rFonts w:ascii="仿宋" w:eastAsia="仿宋" w:hAnsi="仿宋"/>
          <w:b/>
          <w:bCs/>
          <w:sz w:val="28"/>
          <w:szCs w:val="28"/>
        </w:rPr>
      </w:pPr>
      <w:r>
        <w:rPr>
          <w:rFonts w:ascii="仿宋" w:eastAsia="仿宋" w:hAnsi="仿宋" w:hint="eastAsia"/>
          <w:b/>
          <w:bCs/>
          <w:sz w:val="28"/>
          <w:szCs w:val="28"/>
        </w:rPr>
        <w:t>六、学位课程</w:t>
      </w:r>
      <w:bookmarkEnd w:id="3"/>
    </w:p>
    <w:p w:rsidR="00E02DAD" w:rsidRDefault="005E67CE">
      <w:pPr>
        <w:widowControl/>
        <w:spacing w:line="430" w:lineRule="exact"/>
        <w:ind w:firstLineChars="200" w:firstLine="480"/>
        <w:jc w:val="left"/>
        <w:rPr>
          <w:rFonts w:ascii="仿宋" w:eastAsia="仿宋" w:hAnsi="仿宋" w:cs="仿宋"/>
          <w:sz w:val="24"/>
          <w:szCs w:val="24"/>
        </w:rPr>
      </w:pPr>
      <w:r>
        <w:rPr>
          <w:rFonts w:ascii="仿宋" w:eastAsia="仿宋" w:hAnsi="仿宋" w:cs="仿宋" w:hint="eastAsia"/>
          <w:sz w:val="24"/>
          <w:szCs w:val="24"/>
        </w:rPr>
        <w:lastRenderedPageBreak/>
        <w:t>管理学原理、</w:t>
      </w:r>
      <w:r>
        <w:rPr>
          <w:rFonts w:ascii="仿宋" w:eastAsia="仿宋" w:hAnsi="仿宋" w:cs="仿宋" w:hint="eastAsia"/>
          <w:kern w:val="0"/>
          <w:sz w:val="24"/>
          <w:szCs w:val="24"/>
          <w:lang w:bidi="ar"/>
        </w:rPr>
        <w:t>公共管理概论、</w:t>
      </w:r>
      <w:r>
        <w:rPr>
          <w:rFonts w:ascii="仿宋" w:eastAsia="仿宋" w:hAnsi="仿宋" w:cs="仿宋" w:hint="eastAsia"/>
          <w:sz w:val="24"/>
          <w:szCs w:val="24"/>
        </w:rPr>
        <w:t>政府经济学</w:t>
      </w:r>
    </w:p>
    <w:p w:rsidR="00E02DAD" w:rsidRDefault="005E67CE">
      <w:pPr>
        <w:widowControl/>
        <w:spacing w:line="430" w:lineRule="exact"/>
        <w:jc w:val="left"/>
        <w:rPr>
          <w:rFonts w:ascii="仿宋" w:eastAsia="仿宋" w:hAnsi="仿宋"/>
          <w:b/>
          <w:bCs/>
          <w:sz w:val="28"/>
          <w:szCs w:val="28"/>
        </w:rPr>
      </w:pPr>
      <w:bookmarkStart w:id="4" w:name="_Toc8000_WPSOffice_Level3"/>
      <w:r>
        <w:rPr>
          <w:rFonts w:ascii="仿宋" w:eastAsia="仿宋" w:hAnsi="仿宋" w:hint="eastAsia"/>
          <w:b/>
          <w:bCs/>
          <w:sz w:val="28"/>
          <w:szCs w:val="28"/>
        </w:rPr>
        <w:t>七、教学计划进程表</w:t>
      </w:r>
      <w:bookmarkEnd w:id="4"/>
    </w:p>
    <w:tbl>
      <w:tblPr>
        <w:tblW w:w="9232" w:type="dxa"/>
        <w:tblInd w:w="113" w:type="dxa"/>
        <w:tblLook w:val="04A0" w:firstRow="1" w:lastRow="0" w:firstColumn="1" w:lastColumn="0" w:noHBand="0" w:noVBand="1"/>
      </w:tblPr>
      <w:tblGrid>
        <w:gridCol w:w="720"/>
        <w:gridCol w:w="600"/>
        <w:gridCol w:w="3495"/>
        <w:gridCol w:w="820"/>
        <w:gridCol w:w="820"/>
        <w:gridCol w:w="660"/>
        <w:gridCol w:w="715"/>
        <w:gridCol w:w="702"/>
        <w:gridCol w:w="700"/>
      </w:tblGrid>
      <w:tr w:rsidR="000860CD" w:rsidRPr="000860CD" w:rsidTr="000860CD">
        <w:trPr>
          <w:trHeight w:val="405"/>
        </w:trPr>
        <w:tc>
          <w:tcPr>
            <w:tcW w:w="9232"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60CD" w:rsidRPr="000860CD" w:rsidRDefault="000860CD" w:rsidP="000860CD">
            <w:pPr>
              <w:widowControl/>
              <w:jc w:val="center"/>
              <w:rPr>
                <w:rFonts w:ascii="宋体" w:hAnsi="宋体" w:cs="宋体"/>
                <w:b/>
                <w:bCs/>
                <w:kern w:val="0"/>
                <w:sz w:val="24"/>
                <w:szCs w:val="24"/>
              </w:rPr>
            </w:pPr>
            <w:r w:rsidRPr="000860CD">
              <w:rPr>
                <w:rFonts w:ascii="宋体" w:hAnsi="宋体" w:cs="宋体" w:hint="eastAsia"/>
                <w:b/>
                <w:bCs/>
                <w:kern w:val="0"/>
                <w:sz w:val="24"/>
                <w:szCs w:val="24"/>
              </w:rPr>
              <w:t>公共事业管理</w:t>
            </w:r>
          </w:p>
        </w:tc>
      </w:tr>
      <w:tr w:rsidR="000860CD" w:rsidRPr="000860CD" w:rsidTr="000860CD">
        <w:trPr>
          <w:trHeight w:val="450"/>
        </w:trPr>
        <w:tc>
          <w:tcPr>
            <w:tcW w:w="9232"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0860CD" w:rsidRPr="000860CD" w:rsidRDefault="000860CD" w:rsidP="000860CD">
            <w:pPr>
              <w:widowControl/>
              <w:jc w:val="center"/>
              <w:rPr>
                <w:rFonts w:ascii="宋体" w:hAnsi="宋体" w:cs="宋体"/>
                <w:kern w:val="0"/>
                <w:sz w:val="22"/>
              </w:rPr>
            </w:pPr>
            <w:r w:rsidRPr="000860CD">
              <w:rPr>
                <w:rFonts w:ascii="宋体" w:hAnsi="宋体" w:cs="宋体" w:hint="eastAsia"/>
                <w:kern w:val="0"/>
                <w:sz w:val="22"/>
              </w:rPr>
              <w:t xml:space="preserve">学制：2.5年             层次：专升本           </w:t>
            </w:r>
            <w:r w:rsidR="00DD4F61">
              <w:rPr>
                <w:rFonts w:ascii="宋体" w:hAnsi="宋体" w:cs="宋体"/>
                <w:kern w:val="0"/>
                <w:sz w:val="22"/>
              </w:rPr>
              <w:t xml:space="preserve">  </w:t>
            </w:r>
            <w:r w:rsidRPr="000860CD">
              <w:rPr>
                <w:rFonts w:ascii="宋体" w:hAnsi="宋体" w:cs="宋体" w:hint="eastAsia"/>
                <w:kern w:val="0"/>
                <w:sz w:val="22"/>
              </w:rPr>
              <w:t xml:space="preserve">  形式：</w:t>
            </w:r>
            <w:r w:rsidR="00DD4F61" w:rsidRPr="00DD4F61">
              <w:rPr>
                <w:rFonts w:ascii="宋体" w:hAnsi="宋体" w:cs="宋体" w:hint="eastAsia"/>
                <w:kern w:val="0"/>
                <w:sz w:val="22"/>
              </w:rPr>
              <w:t>业余/函授</w:t>
            </w:r>
          </w:p>
        </w:tc>
      </w:tr>
      <w:tr w:rsidR="000860CD" w:rsidRPr="000860CD" w:rsidTr="00315CC7">
        <w:trPr>
          <w:trHeight w:val="360"/>
        </w:trPr>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0860CD" w:rsidRPr="000860CD" w:rsidRDefault="000860CD" w:rsidP="000860CD">
            <w:pPr>
              <w:widowControl/>
              <w:jc w:val="center"/>
              <w:rPr>
                <w:rFonts w:ascii="宋体" w:hAnsi="宋体" w:cs="宋体"/>
                <w:kern w:val="0"/>
                <w:sz w:val="22"/>
              </w:rPr>
            </w:pPr>
            <w:r w:rsidRPr="000860CD">
              <w:rPr>
                <w:rFonts w:ascii="宋体" w:hAnsi="宋体" w:cs="宋体" w:hint="eastAsia"/>
                <w:kern w:val="0"/>
                <w:sz w:val="22"/>
              </w:rPr>
              <w:t>课程类别</w:t>
            </w:r>
          </w:p>
        </w:tc>
        <w:tc>
          <w:tcPr>
            <w:tcW w:w="600" w:type="dxa"/>
            <w:vMerge w:val="restart"/>
            <w:tcBorders>
              <w:top w:val="nil"/>
              <w:left w:val="single" w:sz="4" w:space="0" w:color="auto"/>
              <w:bottom w:val="single" w:sz="4" w:space="0" w:color="auto"/>
              <w:right w:val="single" w:sz="4" w:space="0" w:color="auto"/>
            </w:tcBorders>
            <w:shd w:val="clear" w:color="auto" w:fill="auto"/>
            <w:vAlign w:val="center"/>
            <w:hideMark/>
          </w:tcPr>
          <w:p w:rsidR="000860CD" w:rsidRPr="000860CD" w:rsidRDefault="000860CD" w:rsidP="000860CD">
            <w:pPr>
              <w:widowControl/>
              <w:jc w:val="center"/>
              <w:rPr>
                <w:rFonts w:ascii="宋体" w:hAnsi="宋体" w:cs="宋体"/>
                <w:kern w:val="0"/>
                <w:sz w:val="22"/>
              </w:rPr>
            </w:pPr>
            <w:r w:rsidRPr="000860CD">
              <w:rPr>
                <w:rFonts w:ascii="宋体" w:hAnsi="宋体" w:cs="宋体" w:hint="eastAsia"/>
                <w:kern w:val="0"/>
                <w:sz w:val="22"/>
              </w:rPr>
              <w:t>序号</w:t>
            </w:r>
          </w:p>
        </w:tc>
        <w:tc>
          <w:tcPr>
            <w:tcW w:w="3495" w:type="dxa"/>
            <w:vMerge w:val="restart"/>
            <w:tcBorders>
              <w:top w:val="nil"/>
              <w:left w:val="single" w:sz="4" w:space="0" w:color="auto"/>
              <w:bottom w:val="single" w:sz="4" w:space="0" w:color="auto"/>
              <w:right w:val="single" w:sz="4" w:space="0" w:color="auto"/>
            </w:tcBorders>
            <w:shd w:val="clear" w:color="auto" w:fill="auto"/>
            <w:vAlign w:val="center"/>
            <w:hideMark/>
          </w:tcPr>
          <w:p w:rsidR="000860CD" w:rsidRPr="000860CD" w:rsidRDefault="000860CD" w:rsidP="000860CD">
            <w:pPr>
              <w:widowControl/>
              <w:jc w:val="center"/>
              <w:rPr>
                <w:rFonts w:ascii="宋体" w:hAnsi="宋体" w:cs="宋体"/>
                <w:kern w:val="0"/>
                <w:sz w:val="22"/>
              </w:rPr>
            </w:pPr>
            <w:r w:rsidRPr="000860CD">
              <w:rPr>
                <w:rFonts w:ascii="宋体" w:hAnsi="宋体" w:cs="宋体" w:hint="eastAsia"/>
                <w:kern w:val="0"/>
                <w:sz w:val="22"/>
              </w:rPr>
              <w:t>课程名称</w:t>
            </w:r>
          </w:p>
        </w:tc>
        <w:tc>
          <w:tcPr>
            <w:tcW w:w="820" w:type="dxa"/>
            <w:vMerge w:val="restart"/>
            <w:tcBorders>
              <w:top w:val="nil"/>
              <w:left w:val="single" w:sz="4" w:space="0" w:color="auto"/>
              <w:bottom w:val="single" w:sz="4" w:space="0" w:color="auto"/>
              <w:right w:val="single" w:sz="4" w:space="0" w:color="auto"/>
            </w:tcBorders>
            <w:shd w:val="clear" w:color="auto" w:fill="auto"/>
            <w:vAlign w:val="center"/>
            <w:hideMark/>
          </w:tcPr>
          <w:p w:rsidR="000860CD" w:rsidRPr="000860CD" w:rsidRDefault="000860CD" w:rsidP="000860CD">
            <w:pPr>
              <w:widowControl/>
              <w:jc w:val="center"/>
              <w:rPr>
                <w:rFonts w:ascii="宋体" w:hAnsi="宋体" w:cs="宋体"/>
                <w:kern w:val="0"/>
                <w:sz w:val="22"/>
              </w:rPr>
            </w:pPr>
            <w:r w:rsidRPr="000860CD">
              <w:rPr>
                <w:rFonts w:ascii="宋体" w:hAnsi="宋体" w:cs="宋体" w:hint="eastAsia"/>
                <w:kern w:val="0"/>
                <w:sz w:val="22"/>
              </w:rPr>
              <w:t>总学分</w:t>
            </w:r>
          </w:p>
        </w:tc>
        <w:tc>
          <w:tcPr>
            <w:tcW w:w="2195" w:type="dxa"/>
            <w:gridSpan w:val="3"/>
            <w:tcBorders>
              <w:top w:val="single" w:sz="4" w:space="0" w:color="auto"/>
              <w:left w:val="nil"/>
              <w:bottom w:val="single" w:sz="4" w:space="0" w:color="auto"/>
              <w:right w:val="single" w:sz="4" w:space="0" w:color="auto"/>
            </w:tcBorders>
            <w:shd w:val="clear" w:color="auto" w:fill="auto"/>
            <w:vAlign w:val="center"/>
            <w:hideMark/>
          </w:tcPr>
          <w:p w:rsidR="000860CD" w:rsidRPr="000860CD" w:rsidRDefault="000860CD" w:rsidP="000860CD">
            <w:pPr>
              <w:widowControl/>
              <w:jc w:val="center"/>
              <w:rPr>
                <w:rFonts w:ascii="宋体" w:hAnsi="宋体" w:cs="宋体"/>
                <w:kern w:val="0"/>
                <w:sz w:val="22"/>
              </w:rPr>
            </w:pPr>
            <w:r w:rsidRPr="000860CD">
              <w:rPr>
                <w:rFonts w:ascii="宋体" w:hAnsi="宋体" w:cs="宋体" w:hint="eastAsia"/>
                <w:kern w:val="0"/>
                <w:sz w:val="22"/>
              </w:rPr>
              <w:t>学时</w:t>
            </w:r>
          </w:p>
        </w:tc>
        <w:tc>
          <w:tcPr>
            <w:tcW w:w="702" w:type="dxa"/>
            <w:vMerge w:val="restart"/>
            <w:tcBorders>
              <w:top w:val="nil"/>
              <w:left w:val="single" w:sz="4" w:space="0" w:color="auto"/>
              <w:bottom w:val="single" w:sz="4" w:space="0" w:color="000000"/>
              <w:right w:val="single" w:sz="4" w:space="0" w:color="auto"/>
            </w:tcBorders>
            <w:shd w:val="clear" w:color="auto" w:fill="auto"/>
            <w:vAlign w:val="center"/>
            <w:hideMark/>
          </w:tcPr>
          <w:p w:rsidR="000860CD" w:rsidRPr="000860CD" w:rsidRDefault="000860CD" w:rsidP="000860CD">
            <w:pPr>
              <w:widowControl/>
              <w:jc w:val="center"/>
              <w:rPr>
                <w:rFonts w:ascii="宋体" w:hAnsi="宋体" w:cs="宋体"/>
                <w:kern w:val="0"/>
                <w:sz w:val="22"/>
              </w:rPr>
            </w:pPr>
            <w:r w:rsidRPr="000860CD">
              <w:rPr>
                <w:rFonts w:ascii="宋体" w:hAnsi="宋体" w:cs="宋体" w:hint="eastAsia"/>
                <w:kern w:val="0"/>
                <w:sz w:val="22"/>
              </w:rPr>
              <w:t>开课学期</w:t>
            </w:r>
          </w:p>
        </w:tc>
        <w:tc>
          <w:tcPr>
            <w:tcW w:w="700" w:type="dxa"/>
            <w:vMerge w:val="restart"/>
            <w:tcBorders>
              <w:top w:val="nil"/>
              <w:left w:val="single" w:sz="4" w:space="0" w:color="auto"/>
              <w:bottom w:val="single" w:sz="4" w:space="0" w:color="000000"/>
              <w:right w:val="single" w:sz="4" w:space="0" w:color="auto"/>
            </w:tcBorders>
            <w:shd w:val="clear" w:color="auto" w:fill="auto"/>
            <w:vAlign w:val="center"/>
            <w:hideMark/>
          </w:tcPr>
          <w:p w:rsidR="000860CD" w:rsidRPr="000860CD" w:rsidRDefault="000860CD" w:rsidP="000860CD">
            <w:pPr>
              <w:widowControl/>
              <w:jc w:val="center"/>
              <w:rPr>
                <w:rFonts w:ascii="宋体" w:hAnsi="宋体" w:cs="宋体"/>
                <w:kern w:val="0"/>
                <w:sz w:val="22"/>
              </w:rPr>
            </w:pPr>
            <w:r w:rsidRPr="000860CD">
              <w:rPr>
                <w:rFonts w:ascii="宋体" w:hAnsi="宋体" w:cs="宋体" w:hint="eastAsia"/>
                <w:kern w:val="0"/>
                <w:sz w:val="22"/>
              </w:rPr>
              <w:t>考核方式</w:t>
            </w:r>
          </w:p>
        </w:tc>
      </w:tr>
      <w:tr w:rsidR="000860CD" w:rsidRPr="000860CD" w:rsidTr="00315CC7">
        <w:trPr>
          <w:trHeight w:val="645"/>
        </w:trPr>
        <w:tc>
          <w:tcPr>
            <w:tcW w:w="720" w:type="dxa"/>
            <w:vMerge/>
            <w:tcBorders>
              <w:top w:val="nil"/>
              <w:left w:val="single" w:sz="4" w:space="0" w:color="auto"/>
              <w:bottom w:val="single" w:sz="4" w:space="0" w:color="auto"/>
              <w:right w:val="single" w:sz="4" w:space="0" w:color="auto"/>
            </w:tcBorders>
            <w:vAlign w:val="center"/>
            <w:hideMark/>
          </w:tcPr>
          <w:p w:rsidR="000860CD" w:rsidRPr="000860CD" w:rsidRDefault="000860CD" w:rsidP="000860CD">
            <w:pPr>
              <w:widowControl/>
              <w:jc w:val="left"/>
              <w:rPr>
                <w:rFonts w:ascii="宋体" w:hAnsi="宋体" w:cs="宋体"/>
                <w:kern w:val="0"/>
                <w:sz w:val="22"/>
              </w:rPr>
            </w:pPr>
          </w:p>
        </w:tc>
        <w:tc>
          <w:tcPr>
            <w:tcW w:w="600" w:type="dxa"/>
            <w:vMerge/>
            <w:tcBorders>
              <w:top w:val="nil"/>
              <w:left w:val="single" w:sz="4" w:space="0" w:color="auto"/>
              <w:bottom w:val="single" w:sz="4" w:space="0" w:color="auto"/>
              <w:right w:val="single" w:sz="4" w:space="0" w:color="auto"/>
            </w:tcBorders>
            <w:vAlign w:val="center"/>
            <w:hideMark/>
          </w:tcPr>
          <w:p w:rsidR="000860CD" w:rsidRPr="000860CD" w:rsidRDefault="000860CD" w:rsidP="000860CD">
            <w:pPr>
              <w:widowControl/>
              <w:jc w:val="left"/>
              <w:rPr>
                <w:rFonts w:ascii="宋体" w:hAnsi="宋体" w:cs="宋体"/>
                <w:kern w:val="0"/>
                <w:sz w:val="22"/>
              </w:rPr>
            </w:pPr>
          </w:p>
        </w:tc>
        <w:tc>
          <w:tcPr>
            <w:tcW w:w="3495" w:type="dxa"/>
            <w:vMerge/>
            <w:tcBorders>
              <w:top w:val="nil"/>
              <w:left w:val="single" w:sz="4" w:space="0" w:color="auto"/>
              <w:bottom w:val="single" w:sz="4" w:space="0" w:color="auto"/>
              <w:right w:val="single" w:sz="4" w:space="0" w:color="auto"/>
            </w:tcBorders>
            <w:vAlign w:val="center"/>
            <w:hideMark/>
          </w:tcPr>
          <w:p w:rsidR="000860CD" w:rsidRPr="000860CD" w:rsidRDefault="000860CD" w:rsidP="000860CD">
            <w:pPr>
              <w:widowControl/>
              <w:jc w:val="left"/>
              <w:rPr>
                <w:rFonts w:ascii="宋体" w:hAnsi="宋体" w:cs="宋体"/>
                <w:kern w:val="0"/>
                <w:sz w:val="22"/>
              </w:rPr>
            </w:pPr>
          </w:p>
        </w:tc>
        <w:tc>
          <w:tcPr>
            <w:tcW w:w="820" w:type="dxa"/>
            <w:vMerge/>
            <w:tcBorders>
              <w:top w:val="nil"/>
              <w:left w:val="single" w:sz="4" w:space="0" w:color="auto"/>
              <w:bottom w:val="single" w:sz="4" w:space="0" w:color="auto"/>
              <w:right w:val="single" w:sz="4" w:space="0" w:color="auto"/>
            </w:tcBorders>
            <w:vAlign w:val="center"/>
            <w:hideMark/>
          </w:tcPr>
          <w:p w:rsidR="000860CD" w:rsidRPr="000860CD" w:rsidRDefault="000860CD" w:rsidP="000860CD">
            <w:pPr>
              <w:widowControl/>
              <w:jc w:val="left"/>
              <w:rPr>
                <w:rFonts w:ascii="宋体" w:hAnsi="宋体" w:cs="宋体"/>
                <w:kern w:val="0"/>
                <w:sz w:val="22"/>
              </w:rPr>
            </w:pPr>
          </w:p>
        </w:tc>
        <w:tc>
          <w:tcPr>
            <w:tcW w:w="820" w:type="dxa"/>
            <w:tcBorders>
              <w:top w:val="nil"/>
              <w:left w:val="nil"/>
              <w:bottom w:val="single" w:sz="4" w:space="0" w:color="auto"/>
              <w:right w:val="single" w:sz="4" w:space="0" w:color="auto"/>
            </w:tcBorders>
            <w:shd w:val="clear" w:color="auto" w:fill="auto"/>
            <w:vAlign w:val="center"/>
            <w:hideMark/>
          </w:tcPr>
          <w:p w:rsidR="000860CD" w:rsidRPr="000860CD" w:rsidRDefault="000860CD" w:rsidP="000860CD">
            <w:pPr>
              <w:widowControl/>
              <w:jc w:val="center"/>
              <w:rPr>
                <w:rFonts w:ascii="宋体" w:hAnsi="宋体" w:cs="宋体"/>
                <w:kern w:val="0"/>
                <w:sz w:val="22"/>
              </w:rPr>
            </w:pPr>
            <w:r w:rsidRPr="000860CD">
              <w:rPr>
                <w:rFonts w:ascii="宋体" w:hAnsi="宋体" w:cs="宋体" w:hint="eastAsia"/>
                <w:kern w:val="0"/>
                <w:sz w:val="22"/>
              </w:rPr>
              <w:t>总学时</w:t>
            </w:r>
          </w:p>
        </w:tc>
        <w:tc>
          <w:tcPr>
            <w:tcW w:w="660" w:type="dxa"/>
            <w:tcBorders>
              <w:top w:val="nil"/>
              <w:left w:val="nil"/>
              <w:bottom w:val="single" w:sz="4" w:space="0" w:color="auto"/>
              <w:right w:val="single" w:sz="4" w:space="0" w:color="auto"/>
            </w:tcBorders>
            <w:shd w:val="clear" w:color="auto" w:fill="auto"/>
            <w:vAlign w:val="center"/>
            <w:hideMark/>
          </w:tcPr>
          <w:p w:rsidR="000860CD" w:rsidRPr="000860CD" w:rsidRDefault="000860CD" w:rsidP="000860CD">
            <w:pPr>
              <w:widowControl/>
              <w:jc w:val="center"/>
              <w:rPr>
                <w:rFonts w:ascii="宋体" w:hAnsi="宋体" w:cs="宋体"/>
                <w:kern w:val="0"/>
                <w:sz w:val="22"/>
              </w:rPr>
            </w:pPr>
            <w:r w:rsidRPr="000860CD">
              <w:rPr>
                <w:rFonts w:ascii="宋体" w:hAnsi="宋体" w:cs="宋体" w:hint="eastAsia"/>
                <w:kern w:val="0"/>
                <w:sz w:val="22"/>
              </w:rPr>
              <w:t>理论学时</w:t>
            </w:r>
          </w:p>
        </w:tc>
        <w:tc>
          <w:tcPr>
            <w:tcW w:w="715" w:type="dxa"/>
            <w:tcBorders>
              <w:top w:val="nil"/>
              <w:left w:val="nil"/>
              <w:bottom w:val="single" w:sz="4" w:space="0" w:color="auto"/>
              <w:right w:val="single" w:sz="4" w:space="0" w:color="auto"/>
            </w:tcBorders>
            <w:shd w:val="clear" w:color="auto" w:fill="auto"/>
            <w:vAlign w:val="center"/>
            <w:hideMark/>
          </w:tcPr>
          <w:p w:rsidR="000860CD" w:rsidRPr="000860CD" w:rsidRDefault="000860CD" w:rsidP="000860CD">
            <w:pPr>
              <w:widowControl/>
              <w:jc w:val="center"/>
              <w:rPr>
                <w:rFonts w:ascii="宋体" w:hAnsi="宋体" w:cs="宋体"/>
                <w:kern w:val="0"/>
                <w:sz w:val="22"/>
              </w:rPr>
            </w:pPr>
            <w:r w:rsidRPr="000860CD">
              <w:rPr>
                <w:rFonts w:ascii="宋体" w:hAnsi="宋体" w:cs="宋体" w:hint="eastAsia"/>
                <w:kern w:val="0"/>
                <w:sz w:val="22"/>
              </w:rPr>
              <w:t>实践学时</w:t>
            </w:r>
          </w:p>
        </w:tc>
        <w:tc>
          <w:tcPr>
            <w:tcW w:w="702" w:type="dxa"/>
            <w:vMerge/>
            <w:tcBorders>
              <w:top w:val="nil"/>
              <w:left w:val="single" w:sz="4" w:space="0" w:color="auto"/>
              <w:bottom w:val="single" w:sz="4" w:space="0" w:color="000000"/>
              <w:right w:val="single" w:sz="4" w:space="0" w:color="auto"/>
            </w:tcBorders>
            <w:vAlign w:val="center"/>
            <w:hideMark/>
          </w:tcPr>
          <w:p w:rsidR="000860CD" w:rsidRPr="000860CD" w:rsidRDefault="000860CD" w:rsidP="000860CD">
            <w:pPr>
              <w:widowControl/>
              <w:jc w:val="left"/>
              <w:rPr>
                <w:rFonts w:ascii="宋体" w:hAnsi="宋体" w:cs="宋体"/>
                <w:kern w:val="0"/>
                <w:sz w:val="22"/>
              </w:rPr>
            </w:pPr>
          </w:p>
        </w:tc>
        <w:tc>
          <w:tcPr>
            <w:tcW w:w="700" w:type="dxa"/>
            <w:vMerge/>
            <w:tcBorders>
              <w:top w:val="nil"/>
              <w:left w:val="single" w:sz="4" w:space="0" w:color="auto"/>
              <w:bottom w:val="single" w:sz="4" w:space="0" w:color="000000"/>
              <w:right w:val="single" w:sz="4" w:space="0" w:color="auto"/>
            </w:tcBorders>
            <w:vAlign w:val="center"/>
            <w:hideMark/>
          </w:tcPr>
          <w:p w:rsidR="000860CD" w:rsidRPr="000860CD" w:rsidRDefault="000860CD" w:rsidP="000860CD">
            <w:pPr>
              <w:widowControl/>
              <w:jc w:val="left"/>
              <w:rPr>
                <w:rFonts w:ascii="宋体" w:hAnsi="宋体" w:cs="宋体"/>
                <w:kern w:val="0"/>
                <w:sz w:val="22"/>
              </w:rPr>
            </w:pPr>
          </w:p>
        </w:tc>
      </w:tr>
      <w:tr w:rsidR="00315CC7" w:rsidRPr="000860CD" w:rsidTr="00315CC7">
        <w:trPr>
          <w:trHeight w:val="360"/>
        </w:trPr>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kern w:val="0"/>
                <w:sz w:val="22"/>
              </w:rPr>
            </w:pPr>
            <w:r w:rsidRPr="000860CD">
              <w:rPr>
                <w:rFonts w:ascii="宋体" w:hAnsi="宋体" w:cs="宋体" w:hint="eastAsia"/>
                <w:kern w:val="0"/>
                <w:sz w:val="22"/>
              </w:rPr>
              <w:t>通识教育平台</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CC7" w:rsidRDefault="00315CC7" w:rsidP="00315CC7">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CC7" w:rsidRDefault="00315CC7" w:rsidP="00315CC7">
            <w:pPr>
              <w:widowControl/>
              <w:jc w:val="left"/>
              <w:textAlignment w:val="center"/>
              <w:rPr>
                <w:rFonts w:ascii="宋体" w:hAnsi="宋体" w:cs="宋体"/>
                <w:color w:val="000000"/>
                <w:sz w:val="22"/>
              </w:rPr>
            </w:pPr>
            <w:r>
              <w:rPr>
                <w:rFonts w:ascii="宋体" w:hAnsi="宋体" w:cs="宋体" w:hint="eastAsia"/>
                <w:color w:val="000000"/>
                <w:kern w:val="0"/>
                <w:sz w:val="22"/>
                <w:lang w:bidi="ar"/>
              </w:rPr>
              <w:t>中国近现代史纲要</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CC7" w:rsidRDefault="00315CC7" w:rsidP="00315CC7">
            <w:pPr>
              <w:widowControl/>
              <w:jc w:val="center"/>
              <w:textAlignment w:val="center"/>
              <w:rPr>
                <w:rFonts w:ascii="宋体" w:hAnsi="宋体" w:cs="宋体"/>
                <w:color w:val="000000"/>
                <w:sz w:val="22"/>
              </w:rPr>
            </w:pPr>
            <w:r>
              <w:rPr>
                <w:rFonts w:ascii="宋体" w:hAnsi="宋体" w:cs="宋体"/>
                <w:color w:val="000000"/>
                <w:kern w:val="0"/>
                <w:sz w:val="22"/>
                <w:lang w:bidi="ar"/>
              </w:rPr>
              <w:t>3</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CC7" w:rsidRDefault="00315CC7" w:rsidP="00315CC7">
            <w:pPr>
              <w:widowControl/>
              <w:jc w:val="center"/>
              <w:textAlignment w:val="center"/>
              <w:rPr>
                <w:rFonts w:ascii="宋体" w:hAnsi="宋体" w:cs="宋体"/>
                <w:color w:val="000000"/>
                <w:sz w:val="22"/>
              </w:rPr>
            </w:pPr>
            <w:r>
              <w:rPr>
                <w:rFonts w:ascii="宋体" w:hAnsi="宋体" w:cs="宋体"/>
                <w:color w:val="000000"/>
                <w:kern w:val="0"/>
                <w:sz w:val="22"/>
                <w:lang w:bidi="ar"/>
              </w:rPr>
              <w:t>48</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CC7" w:rsidRDefault="00FC7FE0" w:rsidP="00315CC7">
            <w:pPr>
              <w:widowControl/>
              <w:jc w:val="center"/>
              <w:textAlignment w:val="center"/>
              <w:rPr>
                <w:rFonts w:ascii="宋体" w:hAnsi="宋体" w:cs="宋体"/>
                <w:color w:val="000000"/>
                <w:sz w:val="22"/>
              </w:rPr>
            </w:pPr>
            <w:r>
              <w:rPr>
                <w:rFonts w:ascii="宋体" w:hAnsi="宋体" w:cs="宋体"/>
                <w:color w:val="000000"/>
                <w:kern w:val="0"/>
                <w:sz w:val="22"/>
                <w:lang w:bidi="ar"/>
              </w:rPr>
              <w:t>48</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CC7" w:rsidRDefault="00315CC7" w:rsidP="00315CC7">
            <w:pPr>
              <w:jc w:val="center"/>
              <w:rPr>
                <w:rFonts w:ascii="宋体" w:hAnsi="宋体" w:cs="宋体"/>
                <w:color w:val="000000"/>
                <w:sz w:val="22"/>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CC7" w:rsidRDefault="00315CC7" w:rsidP="00315CC7">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CC7" w:rsidRDefault="00315CC7" w:rsidP="00315CC7">
            <w:pPr>
              <w:widowControl/>
              <w:jc w:val="center"/>
              <w:textAlignment w:val="center"/>
              <w:rPr>
                <w:rFonts w:ascii="宋体" w:hAnsi="宋体" w:cs="宋体"/>
                <w:color w:val="000000"/>
                <w:sz w:val="22"/>
              </w:rPr>
            </w:pPr>
            <w:r>
              <w:rPr>
                <w:rFonts w:ascii="宋体" w:hAnsi="宋体" w:cs="宋体" w:hint="eastAsia"/>
                <w:color w:val="000000"/>
                <w:kern w:val="0"/>
                <w:sz w:val="22"/>
                <w:lang w:bidi="ar"/>
              </w:rPr>
              <w:t>考试</w:t>
            </w:r>
          </w:p>
        </w:tc>
      </w:tr>
      <w:tr w:rsidR="00315CC7" w:rsidRPr="000860CD" w:rsidTr="00315CC7">
        <w:trPr>
          <w:trHeight w:val="360"/>
        </w:trPr>
        <w:tc>
          <w:tcPr>
            <w:tcW w:w="720" w:type="dxa"/>
            <w:vMerge/>
            <w:tcBorders>
              <w:top w:val="nil"/>
              <w:left w:val="single" w:sz="4" w:space="0" w:color="auto"/>
              <w:bottom w:val="single" w:sz="4" w:space="0" w:color="auto"/>
              <w:right w:val="single" w:sz="4" w:space="0" w:color="auto"/>
            </w:tcBorders>
            <w:vAlign w:val="center"/>
            <w:hideMark/>
          </w:tcPr>
          <w:p w:rsidR="00315CC7" w:rsidRPr="000860CD" w:rsidRDefault="00315CC7" w:rsidP="00315CC7">
            <w:pPr>
              <w:widowControl/>
              <w:jc w:val="left"/>
              <w:rPr>
                <w:rFonts w:ascii="宋体" w:hAnsi="宋体" w:cs="宋体"/>
                <w:kern w:val="0"/>
                <w:sz w:val="22"/>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CC7" w:rsidRDefault="00315CC7" w:rsidP="00315CC7">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CC7" w:rsidRDefault="00315CC7" w:rsidP="00315CC7">
            <w:pPr>
              <w:widowControl/>
              <w:jc w:val="left"/>
              <w:textAlignment w:val="center"/>
              <w:rPr>
                <w:rFonts w:ascii="宋体" w:hAnsi="宋体" w:cs="宋体"/>
                <w:color w:val="000000"/>
                <w:sz w:val="22"/>
              </w:rPr>
            </w:pPr>
            <w:r>
              <w:rPr>
                <w:rFonts w:ascii="宋体" w:hAnsi="宋体" w:cs="宋体" w:hint="eastAsia"/>
                <w:color w:val="000000"/>
                <w:kern w:val="0"/>
                <w:sz w:val="22"/>
                <w:lang w:bidi="ar"/>
              </w:rPr>
              <w:t>马克思主义基本原理</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CC7" w:rsidRDefault="00315CC7" w:rsidP="00315CC7">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CC7" w:rsidRDefault="00315CC7" w:rsidP="00315CC7">
            <w:pPr>
              <w:widowControl/>
              <w:jc w:val="center"/>
              <w:textAlignment w:val="center"/>
              <w:rPr>
                <w:rFonts w:ascii="宋体" w:hAnsi="宋体" w:cs="宋体"/>
                <w:color w:val="000000"/>
                <w:sz w:val="22"/>
              </w:rPr>
            </w:pPr>
            <w:r>
              <w:rPr>
                <w:rFonts w:ascii="宋体" w:hAnsi="宋体" w:cs="宋体" w:hint="eastAsia"/>
                <w:color w:val="000000"/>
                <w:kern w:val="0"/>
                <w:sz w:val="22"/>
                <w:lang w:bidi="ar"/>
              </w:rPr>
              <w:t>48</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CC7" w:rsidRDefault="00315CC7" w:rsidP="00315CC7">
            <w:pPr>
              <w:widowControl/>
              <w:jc w:val="center"/>
              <w:textAlignment w:val="center"/>
              <w:rPr>
                <w:rFonts w:ascii="宋体" w:hAnsi="宋体" w:cs="宋体"/>
                <w:color w:val="000000"/>
                <w:sz w:val="22"/>
              </w:rPr>
            </w:pPr>
            <w:r>
              <w:rPr>
                <w:rFonts w:ascii="宋体" w:hAnsi="宋体" w:cs="宋体" w:hint="eastAsia"/>
                <w:color w:val="000000"/>
                <w:kern w:val="0"/>
                <w:sz w:val="22"/>
                <w:lang w:bidi="ar"/>
              </w:rPr>
              <w:t>48</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CC7" w:rsidRDefault="00315CC7" w:rsidP="00315CC7">
            <w:pPr>
              <w:jc w:val="center"/>
              <w:rPr>
                <w:rFonts w:ascii="宋体" w:hAnsi="宋体" w:cs="宋体"/>
                <w:color w:val="000000"/>
                <w:sz w:val="22"/>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CC7" w:rsidRDefault="00315CC7" w:rsidP="00315CC7">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CC7" w:rsidRDefault="00315CC7" w:rsidP="00315CC7">
            <w:pPr>
              <w:widowControl/>
              <w:jc w:val="center"/>
              <w:textAlignment w:val="center"/>
              <w:rPr>
                <w:rFonts w:ascii="宋体" w:hAnsi="宋体" w:cs="宋体"/>
                <w:color w:val="000000"/>
                <w:sz w:val="22"/>
              </w:rPr>
            </w:pPr>
            <w:r>
              <w:rPr>
                <w:rFonts w:ascii="宋体" w:hAnsi="宋体" w:cs="宋体" w:hint="eastAsia"/>
                <w:color w:val="000000"/>
                <w:kern w:val="0"/>
                <w:sz w:val="22"/>
                <w:lang w:bidi="ar"/>
              </w:rPr>
              <w:t>考试</w:t>
            </w:r>
          </w:p>
        </w:tc>
      </w:tr>
      <w:tr w:rsidR="00315CC7" w:rsidRPr="000860CD" w:rsidTr="00315CC7">
        <w:trPr>
          <w:trHeight w:val="360"/>
        </w:trPr>
        <w:tc>
          <w:tcPr>
            <w:tcW w:w="720" w:type="dxa"/>
            <w:vMerge/>
            <w:tcBorders>
              <w:top w:val="nil"/>
              <w:left w:val="single" w:sz="4" w:space="0" w:color="auto"/>
              <w:bottom w:val="single" w:sz="4" w:space="0" w:color="auto"/>
              <w:right w:val="single" w:sz="4" w:space="0" w:color="auto"/>
            </w:tcBorders>
            <w:vAlign w:val="center"/>
            <w:hideMark/>
          </w:tcPr>
          <w:p w:rsidR="00315CC7" w:rsidRPr="000860CD" w:rsidRDefault="00315CC7" w:rsidP="00315CC7">
            <w:pPr>
              <w:widowControl/>
              <w:jc w:val="left"/>
              <w:rPr>
                <w:rFonts w:ascii="宋体" w:hAnsi="宋体" w:cs="宋体"/>
                <w:kern w:val="0"/>
                <w:sz w:val="22"/>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CC7" w:rsidRDefault="00315CC7" w:rsidP="00315CC7">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CC7" w:rsidRDefault="00315CC7" w:rsidP="00315CC7">
            <w:pPr>
              <w:widowControl/>
              <w:jc w:val="left"/>
              <w:textAlignment w:val="center"/>
              <w:rPr>
                <w:rFonts w:ascii="宋体" w:hAnsi="宋体" w:cs="宋体"/>
                <w:color w:val="000000"/>
                <w:sz w:val="22"/>
              </w:rPr>
            </w:pPr>
            <w:r>
              <w:rPr>
                <w:rFonts w:ascii="宋体" w:hAnsi="宋体" w:cs="宋体" w:hint="eastAsia"/>
                <w:color w:val="000000"/>
                <w:kern w:val="0"/>
                <w:sz w:val="22"/>
                <w:lang w:bidi="ar"/>
              </w:rPr>
              <w:t>形势与政策1</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CC7" w:rsidRDefault="00315CC7" w:rsidP="00315CC7">
            <w:pPr>
              <w:widowControl/>
              <w:jc w:val="center"/>
              <w:textAlignment w:val="center"/>
              <w:rPr>
                <w:rFonts w:ascii="宋体" w:hAnsi="宋体" w:cs="宋体"/>
                <w:color w:val="000000"/>
                <w:sz w:val="22"/>
              </w:rPr>
            </w:pPr>
            <w:r>
              <w:rPr>
                <w:rFonts w:ascii="宋体" w:hAnsi="宋体" w:cs="宋体" w:hint="eastAsia"/>
                <w:color w:val="000000"/>
                <w:kern w:val="0"/>
                <w:sz w:val="22"/>
                <w:lang w:bidi="ar"/>
              </w:rPr>
              <w:t>0.25</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CC7" w:rsidRDefault="00315CC7" w:rsidP="00315CC7">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CC7" w:rsidRDefault="00315CC7" w:rsidP="00315CC7">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CC7" w:rsidRDefault="00315CC7" w:rsidP="00315CC7">
            <w:pPr>
              <w:jc w:val="center"/>
              <w:rPr>
                <w:rFonts w:ascii="宋体" w:hAnsi="宋体" w:cs="宋体"/>
                <w:color w:val="000000"/>
                <w:sz w:val="22"/>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CC7" w:rsidRDefault="00315CC7" w:rsidP="00315CC7">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CC7" w:rsidRDefault="00315CC7" w:rsidP="00315CC7">
            <w:pPr>
              <w:widowControl/>
              <w:jc w:val="center"/>
              <w:textAlignment w:val="center"/>
              <w:rPr>
                <w:rFonts w:ascii="宋体" w:hAnsi="宋体" w:cs="宋体"/>
                <w:color w:val="000000"/>
                <w:sz w:val="22"/>
              </w:rPr>
            </w:pPr>
            <w:r>
              <w:rPr>
                <w:rFonts w:ascii="宋体" w:hAnsi="宋体" w:cs="宋体" w:hint="eastAsia"/>
                <w:color w:val="000000"/>
                <w:kern w:val="0"/>
                <w:sz w:val="22"/>
                <w:lang w:bidi="ar"/>
              </w:rPr>
              <w:t>考查</w:t>
            </w:r>
          </w:p>
        </w:tc>
      </w:tr>
      <w:tr w:rsidR="00315CC7" w:rsidRPr="000860CD" w:rsidTr="00315CC7">
        <w:trPr>
          <w:trHeight w:val="360"/>
        </w:trPr>
        <w:tc>
          <w:tcPr>
            <w:tcW w:w="720" w:type="dxa"/>
            <w:vMerge/>
            <w:tcBorders>
              <w:top w:val="nil"/>
              <w:left w:val="single" w:sz="4" w:space="0" w:color="auto"/>
              <w:bottom w:val="single" w:sz="4" w:space="0" w:color="auto"/>
              <w:right w:val="single" w:sz="4" w:space="0" w:color="auto"/>
            </w:tcBorders>
            <w:vAlign w:val="center"/>
            <w:hideMark/>
          </w:tcPr>
          <w:p w:rsidR="00315CC7" w:rsidRPr="000860CD" w:rsidRDefault="00315CC7" w:rsidP="00315CC7">
            <w:pPr>
              <w:widowControl/>
              <w:jc w:val="left"/>
              <w:rPr>
                <w:rFonts w:ascii="宋体" w:hAnsi="宋体" w:cs="宋体"/>
                <w:kern w:val="0"/>
                <w:sz w:val="22"/>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CC7" w:rsidRDefault="00315CC7" w:rsidP="00315CC7">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CC7" w:rsidRDefault="00315CC7" w:rsidP="00315CC7">
            <w:pPr>
              <w:widowControl/>
              <w:jc w:val="left"/>
              <w:textAlignment w:val="center"/>
              <w:rPr>
                <w:rFonts w:ascii="宋体" w:hAnsi="宋体" w:cs="宋体"/>
                <w:color w:val="000000"/>
                <w:sz w:val="22"/>
              </w:rPr>
            </w:pPr>
            <w:r>
              <w:rPr>
                <w:rFonts w:ascii="宋体" w:hAnsi="宋体" w:cs="宋体" w:hint="eastAsia"/>
                <w:color w:val="000000"/>
                <w:kern w:val="0"/>
                <w:sz w:val="22"/>
                <w:lang w:bidi="ar"/>
              </w:rPr>
              <w:t>形势与政策2</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CC7" w:rsidRDefault="00315CC7" w:rsidP="00315CC7">
            <w:pPr>
              <w:widowControl/>
              <w:jc w:val="center"/>
              <w:textAlignment w:val="center"/>
              <w:rPr>
                <w:rFonts w:ascii="宋体" w:hAnsi="宋体" w:cs="宋体"/>
                <w:color w:val="000000"/>
                <w:sz w:val="22"/>
              </w:rPr>
            </w:pPr>
            <w:r>
              <w:rPr>
                <w:rFonts w:ascii="宋体" w:hAnsi="宋体" w:cs="宋体" w:hint="eastAsia"/>
                <w:color w:val="000000"/>
                <w:kern w:val="0"/>
                <w:sz w:val="22"/>
                <w:lang w:bidi="ar"/>
              </w:rPr>
              <w:t>0.25</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CC7" w:rsidRDefault="00315CC7" w:rsidP="00315CC7">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CC7" w:rsidRDefault="00315CC7" w:rsidP="00315CC7">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CC7" w:rsidRDefault="00315CC7" w:rsidP="00315CC7">
            <w:pPr>
              <w:jc w:val="center"/>
              <w:rPr>
                <w:rFonts w:ascii="宋体" w:hAnsi="宋体" w:cs="宋体"/>
                <w:color w:val="000000"/>
                <w:sz w:val="22"/>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CC7" w:rsidRDefault="00315CC7" w:rsidP="00315CC7">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CC7" w:rsidRDefault="00315CC7" w:rsidP="00315CC7">
            <w:pPr>
              <w:widowControl/>
              <w:jc w:val="center"/>
              <w:textAlignment w:val="center"/>
              <w:rPr>
                <w:rFonts w:ascii="宋体" w:hAnsi="宋体" w:cs="宋体"/>
                <w:color w:val="000000"/>
                <w:sz w:val="22"/>
              </w:rPr>
            </w:pPr>
            <w:r>
              <w:rPr>
                <w:rFonts w:ascii="宋体" w:hAnsi="宋体" w:cs="宋体" w:hint="eastAsia"/>
                <w:color w:val="000000"/>
                <w:kern w:val="0"/>
                <w:sz w:val="22"/>
                <w:lang w:bidi="ar"/>
              </w:rPr>
              <w:t>考查</w:t>
            </w:r>
          </w:p>
        </w:tc>
      </w:tr>
      <w:tr w:rsidR="00315CC7" w:rsidRPr="000860CD" w:rsidTr="00315CC7">
        <w:trPr>
          <w:trHeight w:val="360"/>
        </w:trPr>
        <w:tc>
          <w:tcPr>
            <w:tcW w:w="720" w:type="dxa"/>
            <w:vMerge/>
            <w:tcBorders>
              <w:top w:val="nil"/>
              <w:left w:val="single" w:sz="4" w:space="0" w:color="auto"/>
              <w:bottom w:val="single" w:sz="4" w:space="0" w:color="auto"/>
              <w:right w:val="single" w:sz="4" w:space="0" w:color="auto"/>
            </w:tcBorders>
            <w:vAlign w:val="center"/>
            <w:hideMark/>
          </w:tcPr>
          <w:p w:rsidR="00315CC7" w:rsidRPr="000860CD" w:rsidRDefault="00315CC7" w:rsidP="00315CC7">
            <w:pPr>
              <w:widowControl/>
              <w:jc w:val="left"/>
              <w:rPr>
                <w:rFonts w:ascii="宋体" w:hAnsi="宋体" w:cs="宋体"/>
                <w:kern w:val="0"/>
                <w:sz w:val="22"/>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CC7" w:rsidRDefault="00315CC7" w:rsidP="00315CC7">
            <w:pPr>
              <w:widowControl/>
              <w:jc w:val="center"/>
              <w:textAlignment w:val="center"/>
              <w:rPr>
                <w:rFonts w:ascii="宋体" w:hAnsi="宋体" w:cs="宋体"/>
                <w:color w:val="000000"/>
                <w:sz w:val="22"/>
              </w:rPr>
            </w:pPr>
            <w:r>
              <w:rPr>
                <w:rFonts w:ascii="宋体" w:hAnsi="宋体" w:cs="宋体" w:hint="eastAsia"/>
                <w:color w:val="000000"/>
                <w:kern w:val="0"/>
                <w:sz w:val="22"/>
                <w:lang w:bidi="ar"/>
              </w:rPr>
              <w:t>5</w:t>
            </w: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CC7" w:rsidRDefault="00315CC7" w:rsidP="00315CC7">
            <w:pPr>
              <w:widowControl/>
              <w:jc w:val="left"/>
              <w:textAlignment w:val="center"/>
              <w:rPr>
                <w:rFonts w:ascii="宋体" w:hAnsi="宋体" w:cs="宋体"/>
                <w:color w:val="000000"/>
                <w:sz w:val="22"/>
              </w:rPr>
            </w:pPr>
            <w:r>
              <w:rPr>
                <w:rFonts w:ascii="宋体" w:hAnsi="宋体" w:cs="宋体" w:hint="eastAsia"/>
                <w:color w:val="000000"/>
                <w:kern w:val="0"/>
                <w:sz w:val="22"/>
                <w:lang w:bidi="ar"/>
              </w:rPr>
              <w:t>形势与政策3</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CC7" w:rsidRDefault="00315CC7" w:rsidP="00315CC7">
            <w:pPr>
              <w:widowControl/>
              <w:jc w:val="center"/>
              <w:textAlignment w:val="center"/>
              <w:rPr>
                <w:rFonts w:ascii="宋体" w:hAnsi="宋体" w:cs="宋体"/>
                <w:color w:val="000000"/>
                <w:sz w:val="22"/>
              </w:rPr>
            </w:pPr>
            <w:r>
              <w:rPr>
                <w:rFonts w:ascii="宋体" w:hAnsi="宋体" w:cs="宋体" w:hint="eastAsia"/>
                <w:color w:val="000000"/>
                <w:kern w:val="0"/>
                <w:sz w:val="22"/>
                <w:lang w:bidi="ar"/>
              </w:rPr>
              <w:t>0.25</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CC7" w:rsidRDefault="00315CC7" w:rsidP="00315CC7">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CC7" w:rsidRDefault="00315CC7" w:rsidP="00315CC7">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CC7" w:rsidRDefault="00315CC7" w:rsidP="00315CC7">
            <w:pPr>
              <w:jc w:val="center"/>
              <w:rPr>
                <w:rFonts w:ascii="宋体" w:hAnsi="宋体" w:cs="宋体"/>
                <w:color w:val="000000"/>
                <w:sz w:val="22"/>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CC7" w:rsidRDefault="00315CC7" w:rsidP="00315CC7">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CC7" w:rsidRDefault="00315CC7" w:rsidP="00315CC7">
            <w:pPr>
              <w:widowControl/>
              <w:jc w:val="center"/>
              <w:textAlignment w:val="center"/>
              <w:rPr>
                <w:rFonts w:ascii="宋体" w:hAnsi="宋体" w:cs="宋体"/>
                <w:color w:val="000000"/>
                <w:sz w:val="22"/>
              </w:rPr>
            </w:pPr>
            <w:r>
              <w:rPr>
                <w:rFonts w:ascii="宋体" w:hAnsi="宋体" w:cs="宋体" w:hint="eastAsia"/>
                <w:color w:val="000000"/>
                <w:kern w:val="0"/>
                <w:sz w:val="22"/>
                <w:lang w:bidi="ar"/>
              </w:rPr>
              <w:t>考查</w:t>
            </w:r>
          </w:p>
        </w:tc>
      </w:tr>
      <w:tr w:rsidR="00315CC7" w:rsidRPr="000860CD" w:rsidTr="00315CC7">
        <w:trPr>
          <w:trHeight w:val="360"/>
        </w:trPr>
        <w:tc>
          <w:tcPr>
            <w:tcW w:w="720" w:type="dxa"/>
            <w:vMerge/>
            <w:tcBorders>
              <w:top w:val="nil"/>
              <w:left w:val="single" w:sz="4" w:space="0" w:color="auto"/>
              <w:bottom w:val="single" w:sz="4" w:space="0" w:color="auto"/>
              <w:right w:val="single" w:sz="4" w:space="0" w:color="auto"/>
            </w:tcBorders>
            <w:vAlign w:val="center"/>
            <w:hideMark/>
          </w:tcPr>
          <w:p w:rsidR="00315CC7" w:rsidRPr="000860CD" w:rsidRDefault="00315CC7" w:rsidP="00315CC7">
            <w:pPr>
              <w:widowControl/>
              <w:jc w:val="left"/>
              <w:rPr>
                <w:rFonts w:ascii="宋体" w:hAnsi="宋体" w:cs="宋体"/>
                <w:kern w:val="0"/>
                <w:sz w:val="22"/>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CC7" w:rsidRDefault="00315CC7" w:rsidP="00315CC7">
            <w:pPr>
              <w:widowControl/>
              <w:jc w:val="center"/>
              <w:textAlignment w:val="center"/>
              <w:rPr>
                <w:rFonts w:ascii="宋体" w:hAnsi="宋体" w:cs="宋体"/>
                <w:color w:val="000000"/>
                <w:sz w:val="22"/>
              </w:rPr>
            </w:pPr>
            <w:r>
              <w:rPr>
                <w:rFonts w:ascii="宋体" w:hAnsi="宋体" w:cs="宋体" w:hint="eastAsia"/>
                <w:color w:val="000000"/>
                <w:kern w:val="0"/>
                <w:sz w:val="22"/>
                <w:lang w:bidi="ar"/>
              </w:rPr>
              <w:t>6</w:t>
            </w: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CC7" w:rsidRDefault="00315CC7" w:rsidP="00315CC7">
            <w:pPr>
              <w:widowControl/>
              <w:jc w:val="left"/>
              <w:textAlignment w:val="center"/>
              <w:rPr>
                <w:rFonts w:ascii="宋体" w:hAnsi="宋体" w:cs="宋体"/>
                <w:color w:val="000000"/>
                <w:sz w:val="22"/>
              </w:rPr>
            </w:pPr>
            <w:r>
              <w:rPr>
                <w:rFonts w:ascii="宋体" w:hAnsi="宋体" w:cs="宋体" w:hint="eastAsia"/>
                <w:color w:val="000000"/>
                <w:kern w:val="0"/>
                <w:sz w:val="22"/>
                <w:lang w:bidi="ar"/>
              </w:rPr>
              <w:t>形势与政策4</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CC7" w:rsidRDefault="00315CC7" w:rsidP="00315CC7">
            <w:pPr>
              <w:widowControl/>
              <w:jc w:val="center"/>
              <w:textAlignment w:val="center"/>
              <w:rPr>
                <w:rFonts w:ascii="宋体" w:hAnsi="宋体" w:cs="宋体"/>
                <w:color w:val="000000"/>
                <w:sz w:val="22"/>
              </w:rPr>
            </w:pPr>
            <w:r>
              <w:rPr>
                <w:rFonts w:ascii="宋体" w:hAnsi="宋体" w:cs="宋体" w:hint="eastAsia"/>
                <w:color w:val="000000"/>
                <w:kern w:val="0"/>
                <w:sz w:val="22"/>
                <w:lang w:bidi="ar"/>
              </w:rPr>
              <w:t>0.25</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CC7" w:rsidRDefault="00315CC7" w:rsidP="00315CC7">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CC7" w:rsidRDefault="00315CC7" w:rsidP="00315CC7">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CC7" w:rsidRDefault="00315CC7" w:rsidP="00315CC7">
            <w:pPr>
              <w:jc w:val="center"/>
              <w:rPr>
                <w:rFonts w:ascii="宋体" w:hAnsi="宋体" w:cs="宋体"/>
                <w:color w:val="000000"/>
                <w:sz w:val="22"/>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CC7" w:rsidRDefault="00315CC7" w:rsidP="00315CC7">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CC7" w:rsidRDefault="00315CC7" w:rsidP="00315CC7">
            <w:pPr>
              <w:widowControl/>
              <w:jc w:val="center"/>
              <w:textAlignment w:val="center"/>
              <w:rPr>
                <w:rFonts w:ascii="宋体" w:hAnsi="宋体" w:cs="宋体"/>
                <w:color w:val="000000"/>
                <w:sz w:val="22"/>
              </w:rPr>
            </w:pPr>
            <w:r>
              <w:rPr>
                <w:rFonts w:ascii="宋体" w:hAnsi="宋体" w:cs="宋体" w:hint="eastAsia"/>
                <w:color w:val="000000"/>
                <w:kern w:val="0"/>
                <w:sz w:val="22"/>
                <w:lang w:bidi="ar"/>
              </w:rPr>
              <w:t>考查</w:t>
            </w:r>
          </w:p>
        </w:tc>
      </w:tr>
      <w:tr w:rsidR="00315CC7" w:rsidRPr="000860CD" w:rsidTr="00315CC7">
        <w:trPr>
          <w:trHeight w:val="360"/>
        </w:trPr>
        <w:tc>
          <w:tcPr>
            <w:tcW w:w="720" w:type="dxa"/>
            <w:vMerge/>
            <w:tcBorders>
              <w:top w:val="nil"/>
              <w:left w:val="single" w:sz="4" w:space="0" w:color="auto"/>
              <w:bottom w:val="single" w:sz="4" w:space="0" w:color="auto"/>
              <w:right w:val="single" w:sz="4" w:space="0" w:color="auto"/>
            </w:tcBorders>
            <w:vAlign w:val="center"/>
            <w:hideMark/>
          </w:tcPr>
          <w:p w:rsidR="00315CC7" w:rsidRPr="000860CD" w:rsidRDefault="00315CC7" w:rsidP="00315CC7">
            <w:pPr>
              <w:widowControl/>
              <w:jc w:val="left"/>
              <w:rPr>
                <w:rFonts w:ascii="宋体" w:hAnsi="宋体" w:cs="宋体"/>
                <w:kern w:val="0"/>
                <w:sz w:val="22"/>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CC7" w:rsidRDefault="00315CC7" w:rsidP="00315CC7">
            <w:pPr>
              <w:widowControl/>
              <w:jc w:val="center"/>
              <w:textAlignment w:val="center"/>
              <w:rPr>
                <w:rFonts w:ascii="宋体" w:hAnsi="宋体" w:cs="宋体"/>
                <w:color w:val="000000"/>
                <w:sz w:val="22"/>
              </w:rPr>
            </w:pPr>
            <w:r>
              <w:rPr>
                <w:rFonts w:ascii="宋体" w:hAnsi="宋体" w:cs="宋体" w:hint="eastAsia"/>
                <w:color w:val="000000"/>
                <w:kern w:val="0"/>
                <w:sz w:val="22"/>
                <w:lang w:bidi="ar"/>
              </w:rPr>
              <w:t>7</w:t>
            </w:r>
          </w:p>
        </w:tc>
        <w:tc>
          <w:tcPr>
            <w:tcW w:w="349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15CC7" w:rsidRDefault="00315CC7" w:rsidP="00315CC7">
            <w:pPr>
              <w:widowControl/>
              <w:jc w:val="left"/>
              <w:textAlignment w:val="center"/>
              <w:rPr>
                <w:rFonts w:ascii="宋体" w:hAnsi="宋体" w:cs="宋体"/>
                <w:color w:val="000000"/>
                <w:sz w:val="22"/>
              </w:rPr>
            </w:pPr>
            <w:r>
              <w:rPr>
                <w:rFonts w:ascii="宋体" w:hAnsi="宋体" w:cs="宋体" w:hint="eastAsia"/>
                <w:color w:val="000000"/>
                <w:kern w:val="0"/>
                <w:sz w:val="22"/>
                <w:lang w:bidi="ar"/>
              </w:rPr>
              <w:t>形势与政策</w:t>
            </w:r>
            <w:r>
              <w:rPr>
                <w:rFonts w:ascii="宋体" w:hAnsi="宋体" w:cs="宋体"/>
                <w:color w:val="000000"/>
                <w:kern w:val="0"/>
                <w:sz w:val="22"/>
                <w:lang w:bidi="ar"/>
              </w:rPr>
              <w:t>5</w:t>
            </w:r>
          </w:p>
        </w:tc>
        <w:tc>
          <w:tcPr>
            <w:tcW w:w="8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15CC7" w:rsidRDefault="00315CC7" w:rsidP="00315CC7">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8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15CC7" w:rsidRDefault="00315CC7" w:rsidP="00315CC7">
            <w:pPr>
              <w:widowControl/>
              <w:jc w:val="center"/>
              <w:textAlignment w:val="center"/>
              <w:rPr>
                <w:rFonts w:ascii="宋体" w:hAnsi="宋体" w:cs="宋体"/>
                <w:color w:val="000000"/>
                <w:sz w:val="22"/>
              </w:rPr>
            </w:pPr>
            <w:r>
              <w:rPr>
                <w:rFonts w:ascii="宋体" w:hAnsi="宋体" w:cs="宋体"/>
                <w:color w:val="000000"/>
                <w:kern w:val="0"/>
                <w:sz w:val="22"/>
                <w:lang w:bidi="ar"/>
              </w:rPr>
              <w:t>16</w:t>
            </w: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15CC7" w:rsidRDefault="00315CC7" w:rsidP="00315CC7">
            <w:pPr>
              <w:widowControl/>
              <w:jc w:val="center"/>
              <w:textAlignment w:val="center"/>
              <w:rPr>
                <w:rFonts w:ascii="宋体" w:hAnsi="宋体" w:cs="宋体"/>
                <w:color w:val="000000"/>
                <w:sz w:val="22"/>
              </w:rPr>
            </w:pP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15CC7" w:rsidRDefault="00315CC7" w:rsidP="00315CC7">
            <w:pPr>
              <w:jc w:val="center"/>
              <w:rPr>
                <w:rFonts w:ascii="宋体" w:hAnsi="宋体" w:cs="宋体"/>
                <w:color w:val="000000"/>
                <w:sz w:val="22"/>
              </w:rPr>
            </w:pPr>
            <w:r>
              <w:rPr>
                <w:rFonts w:ascii="宋体" w:hAnsi="宋体" w:cs="宋体" w:hint="eastAsia"/>
                <w:color w:val="000000"/>
                <w:sz w:val="22"/>
              </w:rPr>
              <w:t>1</w:t>
            </w:r>
            <w:r>
              <w:rPr>
                <w:rFonts w:ascii="宋体" w:hAnsi="宋体" w:cs="宋体"/>
                <w:color w:val="000000"/>
                <w:sz w:val="22"/>
              </w:rPr>
              <w:t>6</w:t>
            </w:r>
          </w:p>
        </w:tc>
        <w:tc>
          <w:tcPr>
            <w:tcW w:w="7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15CC7" w:rsidRDefault="00315CC7" w:rsidP="00315CC7">
            <w:pPr>
              <w:widowControl/>
              <w:jc w:val="center"/>
              <w:textAlignment w:val="center"/>
              <w:rPr>
                <w:rFonts w:ascii="宋体" w:hAnsi="宋体" w:cs="宋体"/>
                <w:color w:val="000000"/>
                <w:sz w:val="22"/>
              </w:rPr>
            </w:pPr>
            <w:r>
              <w:rPr>
                <w:rFonts w:ascii="宋体" w:hAnsi="宋体" w:cs="宋体"/>
                <w:color w:val="000000"/>
                <w:kern w:val="0"/>
                <w:sz w:val="22"/>
                <w:lang w:bidi="ar"/>
              </w:rPr>
              <w:t>5</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15CC7" w:rsidRDefault="00315CC7" w:rsidP="00315CC7">
            <w:pPr>
              <w:widowControl/>
              <w:jc w:val="center"/>
              <w:textAlignment w:val="center"/>
              <w:rPr>
                <w:rFonts w:ascii="宋体" w:hAnsi="宋体" w:cs="宋体"/>
                <w:color w:val="000000"/>
                <w:sz w:val="22"/>
              </w:rPr>
            </w:pPr>
            <w:r>
              <w:rPr>
                <w:rFonts w:ascii="宋体" w:hAnsi="宋体" w:cs="宋体" w:hint="eastAsia"/>
                <w:color w:val="000000"/>
                <w:kern w:val="0"/>
                <w:sz w:val="22"/>
                <w:lang w:bidi="ar"/>
              </w:rPr>
              <w:t>考查</w:t>
            </w:r>
          </w:p>
        </w:tc>
      </w:tr>
      <w:tr w:rsidR="00315CC7" w:rsidRPr="000860CD" w:rsidTr="00315CC7">
        <w:trPr>
          <w:trHeight w:val="360"/>
        </w:trPr>
        <w:tc>
          <w:tcPr>
            <w:tcW w:w="720" w:type="dxa"/>
            <w:vMerge/>
            <w:tcBorders>
              <w:top w:val="nil"/>
              <w:left w:val="single" w:sz="4" w:space="0" w:color="auto"/>
              <w:bottom w:val="single" w:sz="4" w:space="0" w:color="auto"/>
              <w:right w:val="single" w:sz="4" w:space="0" w:color="auto"/>
            </w:tcBorders>
            <w:vAlign w:val="center"/>
            <w:hideMark/>
          </w:tcPr>
          <w:p w:rsidR="00315CC7" w:rsidRPr="000860CD" w:rsidRDefault="00315CC7" w:rsidP="00315CC7">
            <w:pPr>
              <w:widowControl/>
              <w:jc w:val="left"/>
              <w:rPr>
                <w:rFonts w:ascii="宋体" w:hAnsi="宋体" w:cs="宋体"/>
                <w:kern w:val="0"/>
                <w:sz w:val="22"/>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CC7" w:rsidRDefault="00315CC7" w:rsidP="00315CC7">
            <w:pPr>
              <w:widowControl/>
              <w:jc w:val="center"/>
              <w:textAlignment w:val="center"/>
              <w:rPr>
                <w:rFonts w:ascii="宋体" w:hAnsi="宋体" w:cs="宋体"/>
                <w:color w:val="000000"/>
                <w:sz w:val="22"/>
              </w:rPr>
            </w:pPr>
            <w:r>
              <w:rPr>
                <w:rFonts w:ascii="宋体" w:hAnsi="宋体" w:cs="宋体" w:hint="eastAsia"/>
                <w:color w:val="000000"/>
                <w:kern w:val="0"/>
                <w:sz w:val="22"/>
                <w:lang w:bidi="ar"/>
              </w:rPr>
              <w:t>8</w:t>
            </w:r>
          </w:p>
        </w:tc>
        <w:tc>
          <w:tcPr>
            <w:tcW w:w="349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15CC7" w:rsidRDefault="00315CC7" w:rsidP="00315CC7">
            <w:pPr>
              <w:widowControl/>
              <w:jc w:val="left"/>
              <w:textAlignment w:val="center"/>
              <w:rPr>
                <w:rFonts w:ascii="宋体" w:hAnsi="宋体" w:cs="宋体"/>
                <w:color w:val="000000"/>
                <w:sz w:val="22"/>
              </w:rPr>
            </w:pPr>
            <w:r>
              <w:rPr>
                <w:rFonts w:ascii="宋体" w:hAnsi="宋体" w:cs="宋体" w:hint="eastAsia"/>
                <w:color w:val="000000"/>
                <w:kern w:val="0"/>
                <w:sz w:val="22"/>
                <w:lang w:bidi="ar"/>
              </w:rPr>
              <w:t>英语B1★</w:t>
            </w:r>
          </w:p>
        </w:tc>
        <w:tc>
          <w:tcPr>
            <w:tcW w:w="8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15CC7" w:rsidRDefault="00315CC7" w:rsidP="00315CC7">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8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15CC7" w:rsidRDefault="00315CC7" w:rsidP="00315CC7">
            <w:pPr>
              <w:widowControl/>
              <w:jc w:val="center"/>
              <w:textAlignment w:val="center"/>
              <w:rPr>
                <w:rFonts w:ascii="宋体" w:hAnsi="宋体" w:cs="宋体"/>
                <w:color w:val="000000"/>
                <w:sz w:val="22"/>
              </w:rPr>
            </w:pPr>
            <w:r>
              <w:rPr>
                <w:rFonts w:ascii="宋体" w:hAnsi="宋体" w:cs="宋体" w:hint="eastAsia"/>
                <w:color w:val="000000"/>
                <w:kern w:val="0"/>
                <w:sz w:val="22"/>
                <w:lang w:bidi="ar"/>
              </w:rPr>
              <w:t>64</w:t>
            </w: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15CC7" w:rsidRDefault="00315CC7" w:rsidP="00315CC7">
            <w:pPr>
              <w:widowControl/>
              <w:jc w:val="center"/>
              <w:textAlignment w:val="center"/>
              <w:rPr>
                <w:rFonts w:ascii="宋体" w:hAnsi="宋体" w:cs="宋体"/>
                <w:color w:val="000000"/>
                <w:sz w:val="22"/>
              </w:rPr>
            </w:pPr>
            <w:r>
              <w:rPr>
                <w:rFonts w:ascii="宋体" w:hAnsi="宋体" w:cs="宋体" w:hint="eastAsia"/>
                <w:color w:val="000000"/>
                <w:kern w:val="0"/>
                <w:sz w:val="22"/>
                <w:lang w:bidi="ar"/>
              </w:rPr>
              <w:t>64</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15CC7" w:rsidRDefault="00315CC7" w:rsidP="00315CC7">
            <w:pPr>
              <w:jc w:val="center"/>
              <w:rPr>
                <w:rFonts w:ascii="宋体" w:hAnsi="宋体" w:cs="宋体"/>
                <w:color w:val="000000"/>
                <w:sz w:val="22"/>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15CC7" w:rsidRDefault="00315CC7" w:rsidP="00315CC7">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15CC7" w:rsidRDefault="00315CC7" w:rsidP="00315CC7">
            <w:pPr>
              <w:widowControl/>
              <w:jc w:val="center"/>
              <w:textAlignment w:val="center"/>
              <w:rPr>
                <w:rFonts w:ascii="宋体" w:hAnsi="宋体" w:cs="宋体"/>
                <w:color w:val="000000"/>
                <w:sz w:val="22"/>
              </w:rPr>
            </w:pPr>
            <w:r>
              <w:rPr>
                <w:rFonts w:ascii="宋体" w:hAnsi="宋体" w:cs="宋体" w:hint="eastAsia"/>
                <w:color w:val="000000"/>
                <w:kern w:val="0"/>
                <w:sz w:val="22"/>
                <w:lang w:bidi="ar"/>
              </w:rPr>
              <w:t>考试</w:t>
            </w:r>
          </w:p>
        </w:tc>
      </w:tr>
      <w:tr w:rsidR="00315CC7" w:rsidRPr="000860CD" w:rsidTr="00315CC7">
        <w:trPr>
          <w:trHeight w:val="360"/>
        </w:trPr>
        <w:tc>
          <w:tcPr>
            <w:tcW w:w="720" w:type="dxa"/>
            <w:vMerge/>
            <w:tcBorders>
              <w:top w:val="nil"/>
              <w:left w:val="single" w:sz="4" w:space="0" w:color="auto"/>
              <w:bottom w:val="single" w:sz="4" w:space="0" w:color="auto"/>
              <w:right w:val="single" w:sz="4" w:space="0" w:color="auto"/>
            </w:tcBorders>
            <w:vAlign w:val="center"/>
            <w:hideMark/>
          </w:tcPr>
          <w:p w:rsidR="00315CC7" w:rsidRPr="000860CD" w:rsidRDefault="00315CC7" w:rsidP="00315CC7">
            <w:pPr>
              <w:widowControl/>
              <w:jc w:val="left"/>
              <w:rPr>
                <w:rFonts w:ascii="宋体" w:hAnsi="宋体" w:cs="宋体"/>
                <w:kern w:val="0"/>
                <w:sz w:val="22"/>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CC7" w:rsidRDefault="00315CC7" w:rsidP="00315CC7">
            <w:pPr>
              <w:widowControl/>
              <w:jc w:val="center"/>
              <w:textAlignment w:val="center"/>
              <w:rPr>
                <w:rFonts w:ascii="宋体" w:hAnsi="宋体" w:cs="宋体"/>
                <w:color w:val="000000"/>
                <w:sz w:val="22"/>
              </w:rPr>
            </w:pPr>
            <w:r>
              <w:rPr>
                <w:rFonts w:ascii="宋体" w:hAnsi="宋体" w:cs="宋体" w:hint="eastAsia"/>
                <w:color w:val="000000"/>
                <w:kern w:val="0"/>
                <w:sz w:val="22"/>
                <w:lang w:bidi="ar"/>
              </w:rPr>
              <w:t>9</w:t>
            </w:r>
          </w:p>
        </w:tc>
        <w:tc>
          <w:tcPr>
            <w:tcW w:w="349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15CC7" w:rsidRDefault="00315CC7" w:rsidP="00DD4F61">
            <w:pPr>
              <w:widowControl/>
              <w:jc w:val="left"/>
              <w:textAlignment w:val="center"/>
              <w:rPr>
                <w:rFonts w:ascii="宋体" w:hAnsi="宋体" w:cs="宋体"/>
                <w:color w:val="000000"/>
                <w:sz w:val="22"/>
              </w:rPr>
            </w:pPr>
            <w:r>
              <w:rPr>
                <w:rFonts w:ascii="宋体" w:hAnsi="宋体" w:cs="宋体" w:hint="eastAsia"/>
                <w:color w:val="000000"/>
                <w:kern w:val="0"/>
                <w:sz w:val="22"/>
                <w:lang w:bidi="ar"/>
              </w:rPr>
              <w:t>英语B2</w:t>
            </w:r>
          </w:p>
        </w:tc>
        <w:tc>
          <w:tcPr>
            <w:tcW w:w="8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15CC7" w:rsidRDefault="00315CC7" w:rsidP="00315CC7">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c>
          <w:tcPr>
            <w:tcW w:w="8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15CC7" w:rsidRDefault="00315CC7" w:rsidP="00315CC7">
            <w:pPr>
              <w:widowControl/>
              <w:jc w:val="center"/>
              <w:textAlignment w:val="center"/>
              <w:rPr>
                <w:rFonts w:ascii="宋体" w:hAnsi="宋体" w:cs="宋体"/>
                <w:color w:val="000000"/>
                <w:sz w:val="22"/>
              </w:rPr>
            </w:pPr>
            <w:r>
              <w:rPr>
                <w:rFonts w:ascii="宋体" w:hAnsi="宋体" w:cs="宋体" w:hint="eastAsia"/>
                <w:color w:val="000000"/>
                <w:kern w:val="0"/>
                <w:sz w:val="22"/>
                <w:lang w:bidi="ar"/>
              </w:rPr>
              <w:t>48</w:t>
            </w: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15CC7" w:rsidRDefault="00315CC7" w:rsidP="00315CC7">
            <w:pPr>
              <w:widowControl/>
              <w:jc w:val="center"/>
              <w:textAlignment w:val="center"/>
              <w:rPr>
                <w:rFonts w:ascii="宋体" w:hAnsi="宋体" w:cs="宋体"/>
                <w:color w:val="000000"/>
                <w:sz w:val="22"/>
              </w:rPr>
            </w:pPr>
            <w:r>
              <w:rPr>
                <w:rFonts w:ascii="宋体" w:hAnsi="宋体" w:cs="宋体" w:hint="eastAsia"/>
                <w:color w:val="000000"/>
                <w:kern w:val="0"/>
                <w:sz w:val="22"/>
                <w:lang w:bidi="ar"/>
              </w:rPr>
              <w:t>48</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15CC7" w:rsidRDefault="00315CC7" w:rsidP="00315CC7">
            <w:pPr>
              <w:jc w:val="center"/>
              <w:rPr>
                <w:rFonts w:ascii="宋体" w:hAnsi="宋体" w:cs="宋体"/>
                <w:color w:val="000000"/>
                <w:sz w:val="22"/>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15CC7" w:rsidRDefault="00315CC7" w:rsidP="00315CC7">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15CC7" w:rsidRDefault="00315CC7" w:rsidP="00315CC7">
            <w:pPr>
              <w:widowControl/>
              <w:jc w:val="center"/>
              <w:textAlignment w:val="center"/>
              <w:rPr>
                <w:rFonts w:ascii="宋体" w:hAnsi="宋体" w:cs="宋体"/>
                <w:color w:val="000000"/>
                <w:sz w:val="22"/>
              </w:rPr>
            </w:pPr>
            <w:r>
              <w:rPr>
                <w:rFonts w:ascii="宋体" w:hAnsi="宋体" w:cs="宋体" w:hint="eastAsia"/>
                <w:color w:val="000000"/>
                <w:kern w:val="0"/>
                <w:sz w:val="22"/>
                <w:lang w:bidi="ar"/>
              </w:rPr>
              <w:t>考试</w:t>
            </w:r>
          </w:p>
        </w:tc>
      </w:tr>
      <w:tr w:rsidR="00315CC7" w:rsidRPr="000860CD" w:rsidTr="00315CC7">
        <w:trPr>
          <w:trHeight w:val="360"/>
        </w:trPr>
        <w:tc>
          <w:tcPr>
            <w:tcW w:w="720" w:type="dxa"/>
            <w:vMerge/>
            <w:tcBorders>
              <w:top w:val="nil"/>
              <w:left w:val="single" w:sz="4" w:space="0" w:color="auto"/>
              <w:bottom w:val="single" w:sz="4" w:space="0" w:color="auto"/>
              <w:right w:val="single" w:sz="4" w:space="0" w:color="auto"/>
            </w:tcBorders>
            <w:vAlign w:val="center"/>
            <w:hideMark/>
          </w:tcPr>
          <w:p w:rsidR="00315CC7" w:rsidRPr="000860CD" w:rsidRDefault="00315CC7" w:rsidP="00315CC7">
            <w:pPr>
              <w:widowControl/>
              <w:jc w:val="left"/>
              <w:rPr>
                <w:rFonts w:ascii="宋体" w:hAnsi="宋体" w:cs="宋体"/>
                <w:kern w:val="0"/>
                <w:sz w:val="22"/>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CC7" w:rsidRDefault="00315CC7" w:rsidP="00315CC7">
            <w:pPr>
              <w:widowControl/>
              <w:jc w:val="center"/>
              <w:textAlignment w:val="center"/>
              <w:rPr>
                <w:rFonts w:ascii="宋体" w:hAnsi="宋体" w:cs="宋体"/>
                <w:color w:val="000000"/>
                <w:sz w:val="22"/>
              </w:rPr>
            </w:pPr>
            <w:r>
              <w:rPr>
                <w:rFonts w:ascii="宋体" w:hAnsi="宋体" w:cs="宋体" w:hint="eastAsia"/>
                <w:color w:val="000000"/>
                <w:kern w:val="0"/>
                <w:sz w:val="22"/>
                <w:lang w:bidi="ar"/>
              </w:rPr>
              <w:t>10</w:t>
            </w: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CC7" w:rsidRDefault="00315CC7" w:rsidP="00DD4F61">
            <w:pPr>
              <w:widowControl/>
              <w:jc w:val="left"/>
              <w:textAlignment w:val="center"/>
              <w:rPr>
                <w:rFonts w:ascii="宋体" w:hAnsi="宋体" w:cs="宋体"/>
                <w:color w:val="000000"/>
                <w:sz w:val="22"/>
              </w:rPr>
            </w:pPr>
            <w:r>
              <w:rPr>
                <w:rFonts w:ascii="宋体" w:hAnsi="宋体" w:cs="宋体" w:hint="eastAsia"/>
                <w:color w:val="000000"/>
                <w:kern w:val="0"/>
                <w:sz w:val="22"/>
                <w:lang w:bidi="ar"/>
              </w:rPr>
              <w:t>计算机应用基础</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CC7" w:rsidRDefault="00315CC7" w:rsidP="00315CC7">
            <w:pPr>
              <w:widowControl/>
              <w:jc w:val="center"/>
              <w:textAlignment w:val="center"/>
              <w:rPr>
                <w:rFonts w:ascii="宋体" w:hAnsi="宋体" w:cs="宋体"/>
                <w:color w:val="000000"/>
                <w:sz w:val="22"/>
              </w:rPr>
            </w:pPr>
            <w:r>
              <w:rPr>
                <w:rFonts w:ascii="宋体" w:hAnsi="宋体" w:cs="宋体" w:hint="eastAsia"/>
                <w:color w:val="000000"/>
                <w:kern w:val="0"/>
                <w:sz w:val="22"/>
                <w:lang w:bidi="ar"/>
              </w:rPr>
              <w:t>3.5</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CC7" w:rsidRDefault="00315CC7" w:rsidP="00315CC7">
            <w:pPr>
              <w:widowControl/>
              <w:jc w:val="center"/>
              <w:textAlignment w:val="center"/>
              <w:rPr>
                <w:rFonts w:ascii="宋体" w:hAnsi="宋体" w:cs="宋体"/>
                <w:color w:val="000000"/>
                <w:sz w:val="22"/>
              </w:rPr>
            </w:pPr>
            <w:r>
              <w:rPr>
                <w:rFonts w:ascii="宋体" w:hAnsi="宋体" w:cs="宋体" w:hint="eastAsia"/>
                <w:color w:val="000000"/>
                <w:kern w:val="0"/>
                <w:sz w:val="22"/>
                <w:lang w:bidi="ar"/>
              </w:rPr>
              <w:t>56</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CC7" w:rsidRDefault="00315CC7" w:rsidP="00315CC7">
            <w:pPr>
              <w:widowControl/>
              <w:jc w:val="center"/>
              <w:textAlignment w:val="center"/>
              <w:rPr>
                <w:rFonts w:ascii="宋体" w:hAnsi="宋体" w:cs="宋体"/>
                <w:color w:val="000000"/>
                <w:sz w:val="22"/>
              </w:rPr>
            </w:pPr>
            <w:r>
              <w:rPr>
                <w:rFonts w:ascii="宋体" w:hAnsi="宋体" w:cs="宋体" w:hint="eastAsia"/>
                <w:color w:val="000000"/>
                <w:kern w:val="0"/>
                <w:sz w:val="22"/>
                <w:lang w:bidi="ar"/>
              </w:rPr>
              <w:t>32</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CC7" w:rsidRDefault="00315CC7" w:rsidP="00315CC7">
            <w:pPr>
              <w:widowControl/>
              <w:jc w:val="center"/>
              <w:textAlignment w:val="center"/>
              <w:rPr>
                <w:rFonts w:ascii="宋体" w:hAnsi="宋体" w:cs="宋体"/>
                <w:color w:val="000000"/>
                <w:sz w:val="22"/>
              </w:rPr>
            </w:pPr>
            <w:r>
              <w:rPr>
                <w:rFonts w:ascii="宋体" w:hAnsi="宋体" w:cs="宋体" w:hint="eastAsia"/>
                <w:color w:val="000000"/>
                <w:kern w:val="0"/>
                <w:sz w:val="22"/>
                <w:lang w:bidi="ar"/>
              </w:rPr>
              <w:t>24</w:t>
            </w:r>
          </w:p>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CC7" w:rsidRDefault="00315CC7" w:rsidP="00315CC7">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CC7" w:rsidRDefault="00315CC7" w:rsidP="00315CC7">
            <w:pPr>
              <w:widowControl/>
              <w:jc w:val="center"/>
              <w:textAlignment w:val="center"/>
              <w:rPr>
                <w:rFonts w:ascii="宋体" w:hAnsi="宋体" w:cs="宋体"/>
                <w:color w:val="000000"/>
                <w:sz w:val="22"/>
              </w:rPr>
            </w:pPr>
            <w:r>
              <w:rPr>
                <w:rFonts w:ascii="宋体" w:hAnsi="宋体" w:cs="宋体" w:hint="eastAsia"/>
                <w:color w:val="000000"/>
                <w:kern w:val="0"/>
                <w:sz w:val="22"/>
                <w:lang w:bidi="ar"/>
              </w:rPr>
              <w:t>考试</w:t>
            </w:r>
          </w:p>
        </w:tc>
      </w:tr>
      <w:tr w:rsidR="00315CC7" w:rsidRPr="000860CD" w:rsidTr="00315CC7">
        <w:trPr>
          <w:trHeight w:val="360"/>
        </w:trPr>
        <w:tc>
          <w:tcPr>
            <w:tcW w:w="720" w:type="dxa"/>
            <w:vMerge/>
            <w:tcBorders>
              <w:top w:val="nil"/>
              <w:left w:val="single" w:sz="4" w:space="0" w:color="auto"/>
              <w:bottom w:val="single" w:sz="4" w:space="0" w:color="auto"/>
              <w:right w:val="single" w:sz="4" w:space="0" w:color="auto"/>
            </w:tcBorders>
            <w:vAlign w:val="center"/>
            <w:hideMark/>
          </w:tcPr>
          <w:p w:rsidR="00315CC7" w:rsidRPr="000860CD" w:rsidRDefault="00315CC7" w:rsidP="00315CC7">
            <w:pPr>
              <w:widowControl/>
              <w:jc w:val="left"/>
              <w:rPr>
                <w:rFonts w:ascii="宋体" w:hAnsi="宋体" w:cs="宋体"/>
                <w:kern w:val="0"/>
                <w:sz w:val="22"/>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CC7" w:rsidRDefault="00315CC7" w:rsidP="00315CC7">
            <w:pPr>
              <w:widowControl/>
              <w:jc w:val="center"/>
              <w:textAlignment w:val="center"/>
              <w:rPr>
                <w:rFonts w:ascii="宋体" w:hAnsi="宋体" w:cs="宋体"/>
                <w:color w:val="000000"/>
                <w:sz w:val="22"/>
              </w:rPr>
            </w:pPr>
            <w:r>
              <w:rPr>
                <w:rFonts w:ascii="宋体" w:hAnsi="宋体" w:cs="宋体" w:hint="eastAsia"/>
                <w:color w:val="000000"/>
                <w:kern w:val="0"/>
                <w:sz w:val="22"/>
                <w:lang w:bidi="ar"/>
              </w:rPr>
              <w:t>11</w:t>
            </w: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CC7" w:rsidRDefault="00315CC7" w:rsidP="00315CC7">
            <w:pPr>
              <w:widowControl/>
              <w:jc w:val="left"/>
              <w:textAlignment w:val="center"/>
              <w:rPr>
                <w:rFonts w:ascii="宋体" w:hAnsi="宋体" w:cs="宋体"/>
                <w:color w:val="000000"/>
                <w:sz w:val="22"/>
              </w:rPr>
            </w:pPr>
            <w:r>
              <w:rPr>
                <w:rFonts w:ascii="宋体" w:hAnsi="宋体" w:cs="宋体" w:hint="eastAsia"/>
                <w:color w:val="000000"/>
                <w:kern w:val="0"/>
                <w:sz w:val="22"/>
                <w:lang w:bidi="ar"/>
              </w:rPr>
              <w:t>线性代数★</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CC7" w:rsidRDefault="00315CC7" w:rsidP="00315CC7">
            <w:pPr>
              <w:widowControl/>
              <w:jc w:val="center"/>
              <w:textAlignment w:val="center"/>
              <w:rPr>
                <w:rFonts w:ascii="宋体" w:hAnsi="宋体" w:cs="宋体"/>
                <w:color w:val="000000"/>
                <w:sz w:val="22"/>
              </w:rPr>
            </w:pPr>
            <w:r>
              <w:rPr>
                <w:rFonts w:ascii="宋体" w:hAnsi="宋体" w:cs="宋体" w:hint="eastAsia"/>
                <w:color w:val="000000"/>
                <w:kern w:val="0"/>
                <w:sz w:val="22"/>
                <w:lang w:bidi="ar"/>
              </w:rPr>
              <w:t>2.5</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CC7" w:rsidRDefault="00315CC7" w:rsidP="00315CC7">
            <w:pPr>
              <w:widowControl/>
              <w:jc w:val="center"/>
              <w:textAlignment w:val="center"/>
              <w:rPr>
                <w:rFonts w:ascii="宋体" w:hAnsi="宋体" w:cs="宋体"/>
                <w:color w:val="000000"/>
                <w:sz w:val="22"/>
              </w:rPr>
            </w:pPr>
            <w:r>
              <w:rPr>
                <w:rFonts w:ascii="宋体" w:hAnsi="宋体" w:cs="宋体" w:hint="eastAsia"/>
                <w:color w:val="000000"/>
                <w:kern w:val="0"/>
                <w:sz w:val="22"/>
                <w:lang w:bidi="ar"/>
              </w:rPr>
              <w:t>40</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CC7" w:rsidRDefault="00315CC7" w:rsidP="00315CC7">
            <w:pPr>
              <w:widowControl/>
              <w:jc w:val="center"/>
              <w:textAlignment w:val="center"/>
              <w:rPr>
                <w:rFonts w:ascii="宋体" w:hAnsi="宋体" w:cs="宋体"/>
                <w:color w:val="000000"/>
                <w:sz w:val="22"/>
              </w:rPr>
            </w:pPr>
            <w:r>
              <w:rPr>
                <w:rFonts w:ascii="宋体" w:hAnsi="宋体" w:cs="宋体" w:hint="eastAsia"/>
                <w:color w:val="000000"/>
                <w:kern w:val="0"/>
                <w:sz w:val="22"/>
                <w:lang w:bidi="ar"/>
              </w:rPr>
              <w:t>40</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CC7" w:rsidRDefault="00315CC7" w:rsidP="00315CC7">
            <w:pPr>
              <w:jc w:val="center"/>
              <w:rPr>
                <w:rFonts w:ascii="宋体" w:hAnsi="宋体" w:cs="宋体"/>
                <w:color w:val="000000"/>
                <w:sz w:val="22"/>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CC7" w:rsidRDefault="00315CC7" w:rsidP="00315CC7">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CC7" w:rsidRDefault="00315CC7" w:rsidP="00315CC7">
            <w:pPr>
              <w:widowControl/>
              <w:jc w:val="center"/>
              <w:textAlignment w:val="center"/>
              <w:rPr>
                <w:rFonts w:ascii="宋体" w:hAnsi="宋体" w:cs="宋体"/>
                <w:color w:val="000000"/>
                <w:sz w:val="22"/>
              </w:rPr>
            </w:pPr>
            <w:r>
              <w:rPr>
                <w:rFonts w:ascii="宋体" w:hAnsi="宋体" w:cs="宋体" w:hint="eastAsia"/>
                <w:color w:val="000000"/>
                <w:kern w:val="0"/>
                <w:sz w:val="22"/>
                <w:lang w:bidi="ar"/>
              </w:rPr>
              <w:t>考试</w:t>
            </w:r>
          </w:p>
        </w:tc>
      </w:tr>
      <w:tr w:rsidR="00315CC7" w:rsidRPr="000860CD" w:rsidTr="00315CC7">
        <w:trPr>
          <w:trHeight w:val="360"/>
        </w:trPr>
        <w:tc>
          <w:tcPr>
            <w:tcW w:w="720" w:type="dxa"/>
            <w:vMerge/>
            <w:tcBorders>
              <w:top w:val="nil"/>
              <w:left w:val="single" w:sz="4" w:space="0" w:color="auto"/>
              <w:bottom w:val="single" w:sz="4" w:space="0" w:color="auto"/>
              <w:right w:val="single" w:sz="4" w:space="0" w:color="auto"/>
            </w:tcBorders>
            <w:vAlign w:val="center"/>
            <w:hideMark/>
          </w:tcPr>
          <w:p w:rsidR="00315CC7" w:rsidRPr="000860CD" w:rsidRDefault="00315CC7" w:rsidP="00315CC7">
            <w:pPr>
              <w:widowControl/>
              <w:jc w:val="left"/>
              <w:rPr>
                <w:rFonts w:ascii="宋体" w:hAnsi="宋体" w:cs="宋体"/>
                <w:kern w:val="0"/>
                <w:sz w:val="22"/>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CC7" w:rsidRDefault="00315CC7" w:rsidP="00315CC7">
            <w:pPr>
              <w:widowControl/>
              <w:jc w:val="center"/>
              <w:textAlignment w:val="center"/>
              <w:rPr>
                <w:rFonts w:ascii="宋体" w:hAnsi="宋体" w:cs="宋体"/>
                <w:color w:val="000000"/>
                <w:sz w:val="22"/>
              </w:rPr>
            </w:pPr>
            <w:r>
              <w:rPr>
                <w:rFonts w:ascii="宋体" w:hAnsi="宋体" w:cs="宋体" w:hint="eastAsia"/>
                <w:color w:val="000000"/>
                <w:kern w:val="0"/>
                <w:sz w:val="22"/>
                <w:lang w:bidi="ar"/>
              </w:rPr>
              <w:t>12</w:t>
            </w: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CC7" w:rsidRDefault="00315CC7" w:rsidP="00315CC7">
            <w:pPr>
              <w:widowControl/>
              <w:jc w:val="left"/>
              <w:textAlignment w:val="center"/>
              <w:rPr>
                <w:rFonts w:ascii="宋体" w:hAnsi="宋体" w:cs="宋体"/>
                <w:color w:val="000000"/>
                <w:sz w:val="22"/>
              </w:rPr>
            </w:pPr>
            <w:r>
              <w:rPr>
                <w:rFonts w:ascii="宋体" w:hAnsi="宋体" w:cs="宋体" w:hint="eastAsia"/>
                <w:color w:val="000000"/>
                <w:kern w:val="0"/>
                <w:sz w:val="22"/>
                <w:lang w:bidi="ar"/>
              </w:rPr>
              <w:t>概率与数理统计</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CC7" w:rsidRDefault="00315CC7" w:rsidP="00315CC7">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CC7" w:rsidRDefault="00315CC7" w:rsidP="00315CC7">
            <w:pPr>
              <w:widowControl/>
              <w:jc w:val="center"/>
              <w:textAlignment w:val="center"/>
              <w:rPr>
                <w:rFonts w:ascii="宋体" w:hAnsi="宋体" w:cs="宋体"/>
                <w:color w:val="000000"/>
                <w:sz w:val="22"/>
              </w:rPr>
            </w:pPr>
            <w:r>
              <w:rPr>
                <w:rFonts w:ascii="宋体" w:hAnsi="宋体" w:cs="宋体" w:hint="eastAsia"/>
                <w:color w:val="000000"/>
                <w:kern w:val="0"/>
                <w:sz w:val="22"/>
                <w:lang w:bidi="ar"/>
              </w:rPr>
              <w:t>48</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CC7" w:rsidRDefault="00315CC7" w:rsidP="00315CC7">
            <w:pPr>
              <w:widowControl/>
              <w:jc w:val="center"/>
              <w:textAlignment w:val="center"/>
              <w:rPr>
                <w:rFonts w:ascii="宋体" w:hAnsi="宋体" w:cs="宋体"/>
                <w:color w:val="000000"/>
                <w:sz w:val="22"/>
              </w:rPr>
            </w:pPr>
            <w:r>
              <w:rPr>
                <w:rFonts w:ascii="宋体" w:hAnsi="宋体" w:cs="宋体" w:hint="eastAsia"/>
                <w:color w:val="000000"/>
                <w:kern w:val="0"/>
                <w:sz w:val="22"/>
                <w:lang w:bidi="ar"/>
              </w:rPr>
              <w:t>48</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CC7" w:rsidRDefault="00315CC7" w:rsidP="00315CC7">
            <w:pPr>
              <w:jc w:val="center"/>
              <w:rPr>
                <w:rFonts w:ascii="宋体" w:hAnsi="宋体" w:cs="宋体"/>
                <w:color w:val="000000"/>
                <w:sz w:val="22"/>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CC7" w:rsidRDefault="00315CC7" w:rsidP="00315CC7">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CC7" w:rsidRDefault="00315CC7" w:rsidP="00315CC7">
            <w:pPr>
              <w:widowControl/>
              <w:jc w:val="center"/>
              <w:textAlignment w:val="center"/>
              <w:rPr>
                <w:rFonts w:ascii="宋体" w:hAnsi="宋体" w:cs="宋体"/>
                <w:color w:val="000000"/>
                <w:sz w:val="22"/>
              </w:rPr>
            </w:pPr>
            <w:r>
              <w:rPr>
                <w:rFonts w:ascii="宋体" w:hAnsi="宋体" w:cs="宋体" w:hint="eastAsia"/>
                <w:color w:val="000000"/>
                <w:kern w:val="0"/>
                <w:sz w:val="22"/>
                <w:lang w:bidi="ar"/>
              </w:rPr>
              <w:t>考试</w:t>
            </w:r>
          </w:p>
        </w:tc>
      </w:tr>
      <w:tr w:rsidR="00315CC7" w:rsidRPr="000860CD" w:rsidTr="00315CC7">
        <w:trPr>
          <w:trHeight w:val="360"/>
        </w:trPr>
        <w:tc>
          <w:tcPr>
            <w:tcW w:w="720" w:type="dxa"/>
            <w:vMerge/>
            <w:tcBorders>
              <w:top w:val="nil"/>
              <w:left w:val="single" w:sz="4" w:space="0" w:color="auto"/>
              <w:bottom w:val="single" w:sz="4" w:space="0" w:color="auto"/>
              <w:right w:val="single" w:sz="4" w:space="0" w:color="auto"/>
            </w:tcBorders>
            <w:vAlign w:val="center"/>
          </w:tcPr>
          <w:p w:rsidR="00315CC7" w:rsidRPr="000860CD" w:rsidRDefault="00315CC7" w:rsidP="00315CC7">
            <w:pPr>
              <w:widowControl/>
              <w:jc w:val="left"/>
              <w:rPr>
                <w:rFonts w:ascii="宋体" w:hAnsi="宋体" w:cs="宋体"/>
                <w:kern w:val="0"/>
                <w:sz w:val="22"/>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5CC7" w:rsidRDefault="00315CC7" w:rsidP="00315CC7">
            <w:pPr>
              <w:widowControl/>
              <w:jc w:val="center"/>
              <w:textAlignment w:val="center"/>
              <w:rPr>
                <w:rFonts w:ascii="宋体" w:hAnsi="宋体" w:cs="宋体"/>
                <w:color w:val="000000"/>
                <w:sz w:val="22"/>
              </w:rPr>
            </w:pPr>
            <w:r>
              <w:rPr>
                <w:rFonts w:ascii="宋体" w:hAnsi="宋体" w:cs="宋体" w:hint="eastAsia"/>
                <w:color w:val="000000"/>
                <w:sz w:val="22"/>
              </w:rPr>
              <w:t>1</w:t>
            </w:r>
            <w:r>
              <w:rPr>
                <w:rFonts w:ascii="宋体" w:hAnsi="宋体" w:cs="宋体"/>
                <w:color w:val="000000"/>
                <w:sz w:val="22"/>
              </w:rPr>
              <w:t>3</w:t>
            </w: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5CC7" w:rsidRDefault="00315CC7" w:rsidP="00315CC7">
            <w:pPr>
              <w:widowControl/>
              <w:jc w:val="left"/>
              <w:textAlignment w:val="center"/>
              <w:rPr>
                <w:rFonts w:ascii="宋体" w:hAnsi="宋体" w:cs="宋体"/>
                <w:color w:val="000000"/>
                <w:sz w:val="22"/>
              </w:rPr>
            </w:pPr>
            <w:r>
              <w:rPr>
                <w:rFonts w:ascii="宋体" w:hAnsi="宋体" w:cs="宋体" w:hint="eastAsia"/>
                <w:color w:val="000000"/>
                <w:kern w:val="0"/>
                <w:sz w:val="22"/>
                <w:lang w:bidi="ar"/>
              </w:rPr>
              <w:t>程序设计语言VB</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5CC7" w:rsidRDefault="00315CC7" w:rsidP="00315CC7">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5CC7" w:rsidRDefault="00315CC7" w:rsidP="00315CC7">
            <w:pPr>
              <w:widowControl/>
              <w:jc w:val="center"/>
              <w:textAlignment w:val="center"/>
              <w:rPr>
                <w:rFonts w:ascii="宋体" w:hAnsi="宋体" w:cs="宋体"/>
                <w:color w:val="000000"/>
                <w:sz w:val="22"/>
              </w:rPr>
            </w:pPr>
            <w:r>
              <w:rPr>
                <w:rFonts w:ascii="宋体" w:hAnsi="宋体" w:cs="宋体" w:hint="eastAsia"/>
                <w:color w:val="000000"/>
                <w:kern w:val="0"/>
                <w:sz w:val="22"/>
                <w:lang w:bidi="ar"/>
              </w:rPr>
              <w:t>48</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5CC7" w:rsidRDefault="00315CC7" w:rsidP="00315CC7">
            <w:pPr>
              <w:widowControl/>
              <w:jc w:val="center"/>
              <w:textAlignment w:val="center"/>
              <w:rPr>
                <w:rFonts w:ascii="宋体" w:hAnsi="宋体" w:cs="宋体"/>
                <w:color w:val="000000"/>
                <w:sz w:val="22"/>
              </w:rPr>
            </w:pPr>
            <w:r>
              <w:rPr>
                <w:rFonts w:ascii="宋体" w:hAnsi="宋体" w:cs="宋体" w:hint="eastAsia"/>
                <w:color w:val="000000"/>
                <w:kern w:val="0"/>
                <w:sz w:val="22"/>
                <w:lang w:bidi="ar"/>
              </w:rPr>
              <w:t>32</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5CC7" w:rsidRDefault="00315CC7" w:rsidP="00315CC7">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5CC7" w:rsidRDefault="00315CC7" w:rsidP="00315CC7">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5CC7" w:rsidRDefault="00315CC7" w:rsidP="00315CC7">
            <w:pPr>
              <w:widowControl/>
              <w:jc w:val="center"/>
              <w:textAlignment w:val="center"/>
              <w:rPr>
                <w:rFonts w:ascii="宋体" w:hAnsi="宋体" w:cs="宋体"/>
                <w:color w:val="000000"/>
                <w:sz w:val="22"/>
              </w:rPr>
            </w:pPr>
            <w:r>
              <w:rPr>
                <w:rFonts w:ascii="宋体" w:hAnsi="宋体" w:cs="宋体" w:hint="eastAsia"/>
                <w:color w:val="000000"/>
                <w:kern w:val="0"/>
                <w:sz w:val="22"/>
                <w:lang w:bidi="ar"/>
              </w:rPr>
              <w:t>考试</w:t>
            </w:r>
          </w:p>
        </w:tc>
      </w:tr>
      <w:tr w:rsidR="00315CC7" w:rsidRPr="000860CD" w:rsidTr="00315CC7">
        <w:trPr>
          <w:trHeight w:val="360"/>
        </w:trPr>
        <w:tc>
          <w:tcPr>
            <w:tcW w:w="720" w:type="dxa"/>
            <w:vMerge/>
            <w:tcBorders>
              <w:top w:val="nil"/>
              <w:left w:val="single" w:sz="4" w:space="0" w:color="auto"/>
              <w:bottom w:val="single" w:sz="4" w:space="0" w:color="auto"/>
              <w:right w:val="single" w:sz="4" w:space="0" w:color="auto"/>
            </w:tcBorders>
            <w:vAlign w:val="center"/>
            <w:hideMark/>
          </w:tcPr>
          <w:p w:rsidR="00315CC7" w:rsidRPr="000860CD" w:rsidRDefault="00315CC7" w:rsidP="00315CC7">
            <w:pPr>
              <w:widowControl/>
              <w:jc w:val="left"/>
              <w:rPr>
                <w:rFonts w:ascii="宋体" w:hAnsi="宋体" w:cs="宋体"/>
                <w:kern w:val="0"/>
                <w:sz w:val="22"/>
              </w:rPr>
            </w:pPr>
          </w:p>
        </w:tc>
        <w:tc>
          <w:tcPr>
            <w:tcW w:w="40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CC7" w:rsidRDefault="00315CC7" w:rsidP="00315CC7">
            <w:pPr>
              <w:widowControl/>
              <w:jc w:val="center"/>
              <w:textAlignment w:val="center"/>
              <w:rPr>
                <w:rFonts w:ascii="宋体" w:hAnsi="宋体" w:cs="宋体"/>
                <w:color w:val="000000"/>
                <w:sz w:val="22"/>
              </w:rPr>
            </w:pPr>
            <w:r>
              <w:rPr>
                <w:rFonts w:ascii="宋体" w:hAnsi="宋体" w:cs="宋体" w:hint="eastAsia"/>
                <w:color w:val="000000"/>
                <w:kern w:val="0"/>
                <w:sz w:val="22"/>
                <w:lang w:bidi="ar"/>
              </w:rPr>
              <w:t>小计</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CC7" w:rsidRDefault="00315CC7" w:rsidP="00315CC7">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r>
              <w:rPr>
                <w:rFonts w:ascii="宋体" w:hAnsi="宋体" w:cs="宋体"/>
                <w:color w:val="000000"/>
                <w:kern w:val="0"/>
                <w:sz w:val="22"/>
                <w:lang w:bidi="ar"/>
              </w:rPr>
              <w:t>7</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CC7" w:rsidRDefault="00315CC7" w:rsidP="00315CC7">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r>
              <w:rPr>
                <w:rFonts w:ascii="宋体" w:hAnsi="宋体" w:cs="宋体"/>
                <w:color w:val="000000"/>
                <w:kern w:val="0"/>
                <w:sz w:val="22"/>
                <w:lang w:bidi="ar"/>
              </w:rPr>
              <w:t>32</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CC7" w:rsidRDefault="00315CC7" w:rsidP="00FC7FE0">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r w:rsidR="00FC7FE0">
              <w:rPr>
                <w:rFonts w:ascii="宋体" w:hAnsi="宋体" w:cs="宋体"/>
                <w:color w:val="000000"/>
                <w:kern w:val="0"/>
                <w:sz w:val="22"/>
                <w:lang w:bidi="ar"/>
              </w:rPr>
              <w:t>76</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CC7" w:rsidRDefault="00FC7FE0" w:rsidP="00315CC7">
            <w:pPr>
              <w:widowControl/>
              <w:jc w:val="center"/>
              <w:textAlignment w:val="center"/>
              <w:rPr>
                <w:rFonts w:ascii="宋体" w:hAnsi="宋体" w:cs="宋体"/>
                <w:color w:val="000000"/>
                <w:sz w:val="22"/>
              </w:rPr>
            </w:pPr>
            <w:r>
              <w:rPr>
                <w:rFonts w:ascii="宋体" w:hAnsi="宋体" w:cs="宋体"/>
                <w:color w:val="000000"/>
                <w:kern w:val="0"/>
                <w:sz w:val="22"/>
                <w:lang w:bidi="ar"/>
              </w:rPr>
              <w:t>56</w:t>
            </w:r>
          </w:p>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CC7" w:rsidRDefault="00315CC7" w:rsidP="00315CC7">
            <w:pPr>
              <w:jc w:val="center"/>
              <w:rPr>
                <w:rFonts w:ascii="宋体" w:hAnsi="宋体" w:cs="宋体"/>
                <w:color w:val="000000"/>
                <w:sz w:val="22"/>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CC7" w:rsidRDefault="00315CC7" w:rsidP="00315CC7">
            <w:pPr>
              <w:jc w:val="center"/>
              <w:rPr>
                <w:rFonts w:ascii="宋体" w:hAnsi="宋体" w:cs="宋体"/>
                <w:color w:val="000000"/>
                <w:sz w:val="22"/>
              </w:rPr>
            </w:pPr>
          </w:p>
        </w:tc>
      </w:tr>
      <w:tr w:rsidR="00315CC7" w:rsidRPr="000860CD" w:rsidTr="00315CC7">
        <w:trPr>
          <w:trHeight w:val="360"/>
        </w:trPr>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kern w:val="0"/>
                <w:sz w:val="22"/>
              </w:rPr>
            </w:pPr>
            <w:r w:rsidRPr="000860CD">
              <w:rPr>
                <w:rFonts w:ascii="宋体" w:hAnsi="宋体" w:cs="宋体" w:hint="eastAsia"/>
                <w:kern w:val="0"/>
                <w:sz w:val="22"/>
              </w:rPr>
              <w:t>专业教育平台</w:t>
            </w:r>
          </w:p>
        </w:tc>
        <w:tc>
          <w:tcPr>
            <w:tcW w:w="600"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kern w:val="0"/>
                <w:sz w:val="22"/>
              </w:rPr>
            </w:pPr>
            <w:r w:rsidRPr="000860CD">
              <w:rPr>
                <w:rFonts w:ascii="宋体" w:hAnsi="宋体" w:cs="宋体" w:hint="eastAsia"/>
                <w:kern w:val="0"/>
                <w:sz w:val="22"/>
              </w:rPr>
              <w:t>1</w:t>
            </w:r>
          </w:p>
        </w:tc>
        <w:tc>
          <w:tcPr>
            <w:tcW w:w="3495"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rPr>
                <w:rFonts w:ascii="宋体" w:hAnsi="宋体" w:cs="宋体"/>
                <w:kern w:val="0"/>
                <w:sz w:val="22"/>
              </w:rPr>
            </w:pPr>
            <w:r w:rsidRPr="000860CD">
              <w:rPr>
                <w:rFonts w:ascii="宋体" w:hAnsi="宋体" w:cs="宋体" w:hint="eastAsia"/>
                <w:kern w:val="0"/>
                <w:sz w:val="22"/>
              </w:rPr>
              <w:t>管理学原理*★</w:t>
            </w:r>
          </w:p>
        </w:tc>
        <w:tc>
          <w:tcPr>
            <w:tcW w:w="820"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color w:val="000000"/>
                <w:kern w:val="0"/>
                <w:sz w:val="22"/>
              </w:rPr>
            </w:pPr>
            <w:r w:rsidRPr="000860CD">
              <w:rPr>
                <w:rFonts w:ascii="宋体" w:hAnsi="宋体" w:cs="宋体" w:hint="eastAsia"/>
                <w:color w:val="000000"/>
                <w:kern w:val="0"/>
                <w:sz w:val="22"/>
              </w:rPr>
              <w:t>3.5</w:t>
            </w:r>
          </w:p>
        </w:tc>
        <w:tc>
          <w:tcPr>
            <w:tcW w:w="820"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kern w:val="0"/>
                <w:sz w:val="22"/>
              </w:rPr>
            </w:pPr>
            <w:r w:rsidRPr="000860CD">
              <w:rPr>
                <w:rFonts w:ascii="宋体" w:hAnsi="宋体" w:cs="宋体" w:hint="eastAsia"/>
                <w:kern w:val="0"/>
                <w:sz w:val="22"/>
              </w:rPr>
              <w:t>56</w:t>
            </w:r>
          </w:p>
        </w:tc>
        <w:tc>
          <w:tcPr>
            <w:tcW w:w="660"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kern w:val="0"/>
                <w:sz w:val="22"/>
              </w:rPr>
            </w:pPr>
            <w:r w:rsidRPr="000860CD">
              <w:rPr>
                <w:rFonts w:ascii="宋体" w:hAnsi="宋体" w:cs="宋体" w:hint="eastAsia"/>
                <w:kern w:val="0"/>
                <w:sz w:val="22"/>
              </w:rPr>
              <w:t>56</w:t>
            </w:r>
          </w:p>
        </w:tc>
        <w:tc>
          <w:tcPr>
            <w:tcW w:w="715"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kern w:val="0"/>
                <w:sz w:val="22"/>
              </w:rPr>
            </w:pPr>
            <w:r w:rsidRPr="000860CD">
              <w:rPr>
                <w:rFonts w:ascii="宋体" w:hAnsi="宋体" w:cs="宋体" w:hint="eastAsia"/>
                <w:kern w:val="0"/>
                <w:sz w:val="22"/>
              </w:rPr>
              <w:t xml:space="preserve">　</w:t>
            </w:r>
          </w:p>
        </w:tc>
        <w:tc>
          <w:tcPr>
            <w:tcW w:w="702"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kern w:val="0"/>
                <w:sz w:val="22"/>
              </w:rPr>
            </w:pPr>
            <w:r w:rsidRPr="000860CD">
              <w:rPr>
                <w:rFonts w:ascii="宋体" w:hAnsi="宋体" w:cs="宋体" w:hint="eastAsia"/>
                <w:kern w:val="0"/>
                <w:sz w:val="22"/>
              </w:rPr>
              <w:t>2</w:t>
            </w:r>
          </w:p>
        </w:tc>
        <w:tc>
          <w:tcPr>
            <w:tcW w:w="700"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kern w:val="0"/>
                <w:sz w:val="22"/>
              </w:rPr>
            </w:pPr>
            <w:r w:rsidRPr="000860CD">
              <w:rPr>
                <w:rFonts w:ascii="宋体" w:hAnsi="宋体" w:cs="宋体" w:hint="eastAsia"/>
                <w:kern w:val="0"/>
                <w:sz w:val="22"/>
              </w:rPr>
              <w:t>考试</w:t>
            </w:r>
          </w:p>
        </w:tc>
      </w:tr>
      <w:tr w:rsidR="00315CC7" w:rsidRPr="000860CD" w:rsidTr="00315CC7">
        <w:trPr>
          <w:trHeight w:val="360"/>
        </w:trPr>
        <w:tc>
          <w:tcPr>
            <w:tcW w:w="720" w:type="dxa"/>
            <w:vMerge/>
            <w:tcBorders>
              <w:top w:val="nil"/>
              <w:left w:val="single" w:sz="4" w:space="0" w:color="auto"/>
              <w:bottom w:val="single" w:sz="4" w:space="0" w:color="auto"/>
              <w:right w:val="single" w:sz="4" w:space="0" w:color="auto"/>
            </w:tcBorders>
            <w:vAlign w:val="center"/>
            <w:hideMark/>
          </w:tcPr>
          <w:p w:rsidR="00315CC7" w:rsidRPr="000860CD" w:rsidRDefault="00315CC7" w:rsidP="00315CC7">
            <w:pPr>
              <w:widowControl/>
              <w:jc w:val="left"/>
              <w:rPr>
                <w:rFonts w:ascii="宋体" w:hAnsi="宋体" w:cs="宋体"/>
                <w:kern w:val="0"/>
                <w:sz w:val="22"/>
              </w:rPr>
            </w:pPr>
          </w:p>
        </w:tc>
        <w:tc>
          <w:tcPr>
            <w:tcW w:w="600"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kern w:val="0"/>
                <w:sz w:val="22"/>
              </w:rPr>
            </w:pPr>
            <w:r w:rsidRPr="000860CD">
              <w:rPr>
                <w:rFonts w:ascii="宋体" w:hAnsi="宋体" w:cs="宋体" w:hint="eastAsia"/>
                <w:kern w:val="0"/>
                <w:sz w:val="22"/>
              </w:rPr>
              <w:t>2</w:t>
            </w:r>
          </w:p>
        </w:tc>
        <w:tc>
          <w:tcPr>
            <w:tcW w:w="3495"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rPr>
                <w:rFonts w:ascii="宋体" w:hAnsi="宋体" w:cs="宋体"/>
                <w:kern w:val="0"/>
                <w:sz w:val="22"/>
              </w:rPr>
            </w:pPr>
            <w:r w:rsidRPr="000860CD">
              <w:rPr>
                <w:rFonts w:ascii="宋体" w:hAnsi="宋体" w:cs="宋体" w:hint="eastAsia"/>
                <w:kern w:val="0"/>
                <w:sz w:val="22"/>
              </w:rPr>
              <w:t>公共管理概论*★</w:t>
            </w:r>
          </w:p>
        </w:tc>
        <w:tc>
          <w:tcPr>
            <w:tcW w:w="820"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color w:val="000000"/>
                <w:kern w:val="0"/>
                <w:sz w:val="22"/>
              </w:rPr>
            </w:pPr>
            <w:r w:rsidRPr="000860CD">
              <w:rPr>
                <w:rFonts w:ascii="宋体" w:hAnsi="宋体" w:cs="宋体" w:hint="eastAsia"/>
                <w:color w:val="000000"/>
                <w:kern w:val="0"/>
                <w:sz w:val="22"/>
              </w:rPr>
              <w:t>4</w:t>
            </w:r>
          </w:p>
        </w:tc>
        <w:tc>
          <w:tcPr>
            <w:tcW w:w="820"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kern w:val="0"/>
                <w:sz w:val="22"/>
              </w:rPr>
            </w:pPr>
            <w:r w:rsidRPr="000860CD">
              <w:rPr>
                <w:rFonts w:ascii="宋体" w:hAnsi="宋体" w:cs="宋体" w:hint="eastAsia"/>
                <w:kern w:val="0"/>
                <w:sz w:val="22"/>
              </w:rPr>
              <w:t>64</w:t>
            </w:r>
          </w:p>
        </w:tc>
        <w:tc>
          <w:tcPr>
            <w:tcW w:w="660"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kern w:val="0"/>
                <w:sz w:val="22"/>
              </w:rPr>
            </w:pPr>
            <w:r w:rsidRPr="000860CD">
              <w:rPr>
                <w:rFonts w:ascii="宋体" w:hAnsi="宋体" w:cs="宋体" w:hint="eastAsia"/>
                <w:kern w:val="0"/>
                <w:sz w:val="22"/>
              </w:rPr>
              <w:t>64</w:t>
            </w:r>
          </w:p>
        </w:tc>
        <w:tc>
          <w:tcPr>
            <w:tcW w:w="715"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kern w:val="0"/>
                <w:sz w:val="22"/>
              </w:rPr>
            </w:pPr>
            <w:r w:rsidRPr="000860CD">
              <w:rPr>
                <w:rFonts w:ascii="宋体" w:hAnsi="宋体" w:cs="宋体" w:hint="eastAsia"/>
                <w:kern w:val="0"/>
                <w:sz w:val="22"/>
              </w:rPr>
              <w:t xml:space="preserve">　</w:t>
            </w:r>
          </w:p>
        </w:tc>
        <w:tc>
          <w:tcPr>
            <w:tcW w:w="702"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kern w:val="0"/>
                <w:sz w:val="22"/>
              </w:rPr>
            </w:pPr>
            <w:r w:rsidRPr="000860CD">
              <w:rPr>
                <w:rFonts w:ascii="宋体" w:hAnsi="宋体" w:cs="宋体" w:hint="eastAsia"/>
                <w:kern w:val="0"/>
                <w:sz w:val="22"/>
              </w:rPr>
              <w:t>2</w:t>
            </w:r>
          </w:p>
        </w:tc>
        <w:tc>
          <w:tcPr>
            <w:tcW w:w="700"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kern w:val="0"/>
                <w:sz w:val="22"/>
              </w:rPr>
            </w:pPr>
            <w:r w:rsidRPr="000860CD">
              <w:rPr>
                <w:rFonts w:ascii="宋体" w:hAnsi="宋体" w:cs="宋体" w:hint="eastAsia"/>
                <w:kern w:val="0"/>
                <w:sz w:val="22"/>
              </w:rPr>
              <w:t>考试</w:t>
            </w:r>
          </w:p>
        </w:tc>
      </w:tr>
      <w:tr w:rsidR="00315CC7" w:rsidRPr="000860CD" w:rsidTr="00315CC7">
        <w:trPr>
          <w:trHeight w:val="360"/>
        </w:trPr>
        <w:tc>
          <w:tcPr>
            <w:tcW w:w="720" w:type="dxa"/>
            <w:vMerge/>
            <w:tcBorders>
              <w:top w:val="nil"/>
              <w:left w:val="single" w:sz="4" w:space="0" w:color="auto"/>
              <w:bottom w:val="single" w:sz="4" w:space="0" w:color="auto"/>
              <w:right w:val="single" w:sz="4" w:space="0" w:color="auto"/>
            </w:tcBorders>
            <w:vAlign w:val="center"/>
            <w:hideMark/>
          </w:tcPr>
          <w:p w:rsidR="00315CC7" w:rsidRPr="000860CD" w:rsidRDefault="00315CC7" w:rsidP="00315CC7">
            <w:pPr>
              <w:widowControl/>
              <w:jc w:val="left"/>
              <w:rPr>
                <w:rFonts w:ascii="宋体" w:hAnsi="宋体" w:cs="宋体"/>
                <w:kern w:val="0"/>
                <w:sz w:val="22"/>
              </w:rPr>
            </w:pPr>
          </w:p>
        </w:tc>
        <w:tc>
          <w:tcPr>
            <w:tcW w:w="600"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kern w:val="0"/>
                <w:sz w:val="22"/>
              </w:rPr>
            </w:pPr>
            <w:r w:rsidRPr="000860CD">
              <w:rPr>
                <w:rFonts w:ascii="宋体" w:hAnsi="宋体" w:cs="宋体" w:hint="eastAsia"/>
                <w:kern w:val="0"/>
                <w:sz w:val="22"/>
              </w:rPr>
              <w:t>3</w:t>
            </w:r>
          </w:p>
        </w:tc>
        <w:tc>
          <w:tcPr>
            <w:tcW w:w="3495"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rPr>
                <w:rFonts w:ascii="宋体" w:hAnsi="宋体" w:cs="宋体"/>
                <w:kern w:val="0"/>
                <w:sz w:val="22"/>
              </w:rPr>
            </w:pPr>
            <w:r w:rsidRPr="000860CD">
              <w:rPr>
                <w:rFonts w:ascii="宋体" w:hAnsi="宋体" w:cs="宋体" w:hint="eastAsia"/>
                <w:kern w:val="0"/>
                <w:sz w:val="22"/>
              </w:rPr>
              <w:t>社会学概论</w:t>
            </w:r>
          </w:p>
        </w:tc>
        <w:tc>
          <w:tcPr>
            <w:tcW w:w="820"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color w:val="000000"/>
                <w:kern w:val="0"/>
                <w:sz w:val="22"/>
              </w:rPr>
            </w:pPr>
            <w:r w:rsidRPr="000860CD">
              <w:rPr>
                <w:rFonts w:ascii="宋体" w:hAnsi="宋体" w:cs="宋体" w:hint="eastAsia"/>
                <w:color w:val="000000"/>
                <w:kern w:val="0"/>
                <w:sz w:val="22"/>
              </w:rPr>
              <w:t>3</w:t>
            </w:r>
          </w:p>
        </w:tc>
        <w:tc>
          <w:tcPr>
            <w:tcW w:w="820"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kern w:val="0"/>
                <w:sz w:val="22"/>
              </w:rPr>
            </w:pPr>
            <w:r w:rsidRPr="000860CD">
              <w:rPr>
                <w:rFonts w:ascii="宋体" w:hAnsi="宋体" w:cs="宋体" w:hint="eastAsia"/>
                <w:kern w:val="0"/>
                <w:sz w:val="22"/>
              </w:rPr>
              <w:t>48</w:t>
            </w:r>
          </w:p>
        </w:tc>
        <w:tc>
          <w:tcPr>
            <w:tcW w:w="660"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kern w:val="0"/>
                <w:sz w:val="22"/>
              </w:rPr>
            </w:pPr>
            <w:r w:rsidRPr="000860CD">
              <w:rPr>
                <w:rFonts w:ascii="宋体" w:hAnsi="宋体" w:cs="宋体" w:hint="eastAsia"/>
                <w:kern w:val="0"/>
                <w:sz w:val="22"/>
              </w:rPr>
              <w:t>48</w:t>
            </w:r>
          </w:p>
        </w:tc>
        <w:tc>
          <w:tcPr>
            <w:tcW w:w="715"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kern w:val="0"/>
                <w:sz w:val="22"/>
              </w:rPr>
            </w:pPr>
            <w:r w:rsidRPr="000860CD">
              <w:rPr>
                <w:rFonts w:ascii="宋体" w:hAnsi="宋体" w:cs="宋体" w:hint="eastAsia"/>
                <w:kern w:val="0"/>
                <w:sz w:val="22"/>
              </w:rPr>
              <w:t xml:space="preserve">　</w:t>
            </w:r>
          </w:p>
        </w:tc>
        <w:tc>
          <w:tcPr>
            <w:tcW w:w="702"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kern w:val="0"/>
                <w:sz w:val="22"/>
              </w:rPr>
            </w:pPr>
            <w:r w:rsidRPr="000860CD">
              <w:rPr>
                <w:rFonts w:ascii="宋体" w:hAnsi="宋体" w:cs="宋体" w:hint="eastAsia"/>
                <w:kern w:val="0"/>
                <w:sz w:val="22"/>
              </w:rPr>
              <w:t>2</w:t>
            </w:r>
          </w:p>
        </w:tc>
        <w:tc>
          <w:tcPr>
            <w:tcW w:w="700"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kern w:val="0"/>
                <w:sz w:val="22"/>
              </w:rPr>
            </w:pPr>
            <w:r w:rsidRPr="000860CD">
              <w:rPr>
                <w:rFonts w:ascii="宋体" w:hAnsi="宋体" w:cs="宋体" w:hint="eastAsia"/>
                <w:kern w:val="0"/>
                <w:sz w:val="22"/>
              </w:rPr>
              <w:t>考试</w:t>
            </w:r>
          </w:p>
        </w:tc>
      </w:tr>
      <w:tr w:rsidR="00315CC7" w:rsidRPr="000860CD" w:rsidTr="00315CC7">
        <w:trPr>
          <w:trHeight w:val="360"/>
        </w:trPr>
        <w:tc>
          <w:tcPr>
            <w:tcW w:w="720" w:type="dxa"/>
            <w:vMerge/>
            <w:tcBorders>
              <w:top w:val="nil"/>
              <w:left w:val="single" w:sz="4" w:space="0" w:color="auto"/>
              <w:bottom w:val="single" w:sz="4" w:space="0" w:color="auto"/>
              <w:right w:val="single" w:sz="4" w:space="0" w:color="auto"/>
            </w:tcBorders>
            <w:vAlign w:val="center"/>
            <w:hideMark/>
          </w:tcPr>
          <w:p w:rsidR="00315CC7" w:rsidRPr="000860CD" w:rsidRDefault="00315CC7" w:rsidP="00315CC7">
            <w:pPr>
              <w:widowControl/>
              <w:jc w:val="left"/>
              <w:rPr>
                <w:rFonts w:ascii="宋体" w:hAnsi="宋体" w:cs="宋体"/>
                <w:kern w:val="0"/>
                <w:sz w:val="22"/>
              </w:rPr>
            </w:pPr>
          </w:p>
        </w:tc>
        <w:tc>
          <w:tcPr>
            <w:tcW w:w="600"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kern w:val="0"/>
                <w:sz w:val="22"/>
              </w:rPr>
            </w:pPr>
            <w:r w:rsidRPr="000860CD">
              <w:rPr>
                <w:rFonts w:ascii="宋体" w:hAnsi="宋体" w:cs="宋体" w:hint="eastAsia"/>
                <w:kern w:val="0"/>
                <w:sz w:val="22"/>
              </w:rPr>
              <w:t>4</w:t>
            </w:r>
          </w:p>
        </w:tc>
        <w:tc>
          <w:tcPr>
            <w:tcW w:w="3495"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jc w:val="left"/>
              <w:rPr>
                <w:rFonts w:ascii="宋体" w:hAnsi="宋体" w:cs="宋体"/>
                <w:kern w:val="0"/>
                <w:sz w:val="22"/>
              </w:rPr>
            </w:pPr>
            <w:r w:rsidRPr="000860CD">
              <w:rPr>
                <w:rFonts w:ascii="宋体" w:hAnsi="宋体" w:cs="宋体" w:hint="eastAsia"/>
                <w:kern w:val="0"/>
                <w:sz w:val="22"/>
              </w:rPr>
              <w:t>危机管理</w:t>
            </w:r>
          </w:p>
        </w:tc>
        <w:tc>
          <w:tcPr>
            <w:tcW w:w="820"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color w:val="000000"/>
                <w:kern w:val="0"/>
                <w:sz w:val="22"/>
              </w:rPr>
            </w:pPr>
            <w:r w:rsidRPr="000860CD">
              <w:rPr>
                <w:rFonts w:ascii="宋体" w:hAnsi="宋体" w:cs="宋体" w:hint="eastAsia"/>
                <w:color w:val="000000"/>
                <w:kern w:val="0"/>
                <w:sz w:val="22"/>
              </w:rPr>
              <w:t>3</w:t>
            </w:r>
          </w:p>
        </w:tc>
        <w:tc>
          <w:tcPr>
            <w:tcW w:w="820"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kern w:val="0"/>
                <w:sz w:val="22"/>
              </w:rPr>
            </w:pPr>
            <w:r w:rsidRPr="000860CD">
              <w:rPr>
                <w:rFonts w:ascii="宋体" w:hAnsi="宋体" w:cs="宋体" w:hint="eastAsia"/>
                <w:kern w:val="0"/>
                <w:sz w:val="22"/>
              </w:rPr>
              <w:t>48</w:t>
            </w:r>
          </w:p>
        </w:tc>
        <w:tc>
          <w:tcPr>
            <w:tcW w:w="660"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kern w:val="0"/>
                <w:sz w:val="22"/>
              </w:rPr>
            </w:pPr>
            <w:r w:rsidRPr="000860CD">
              <w:rPr>
                <w:rFonts w:ascii="宋体" w:hAnsi="宋体" w:cs="宋体" w:hint="eastAsia"/>
                <w:kern w:val="0"/>
                <w:sz w:val="22"/>
              </w:rPr>
              <w:t>48</w:t>
            </w:r>
          </w:p>
        </w:tc>
        <w:tc>
          <w:tcPr>
            <w:tcW w:w="715"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kern w:val="0"/>
                <w:sz w:val="22"/>
              </w:rPr>
            </w:pPr>
            <w:r w:rsidRPr="000860CD">
              <w:rPr>
                <w:rFonts w:ascii="宋体" w:hAnsi="宋体" w:cs="宋体" w:hint="eastAsia"/>
                <w:kern w:val="0"/>
                <w:sz w:val="22"/>
              </w:rPr>
              <w:t xml:space="preserve">　</w:t>
            </w:r>
          </w:p>
        </w:tc>
        <w:tc>
          <w:tcPr>
            <w:tcW w:w="702"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kern w:val="0"/>
                <w:sz w:val="22"/>
              </w:rPr>
            </w:pPr>
            <w:r w:rsidRPr="000860CD">
              <w:rPr>
                <w:rFonts w:ascii="宋体" w:hAnsi="宋体" w:cs="宋体" w:hint="eastAsia"/>
                <w:kern w:val="0"/>
                <w:sz w:val="22"/>
              </w:rPr>
              <w:t>2</w:t>
            </w:r>
          </w:p>
        </w:tc>
        <w:tc>
          <w:tcPr>
            <w:tcW w:w="700"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kern w:val="0"/>
                <w:sz w:val="22"/>
              </w:rPr>
            </w:pPr>
            <w:r w:rsidRPr="000860CD">
              <w:rPr>
                <w:rFonts w:ascii="宋体" w:hAnsi="宋体" w:cs="宋体" w:hint="eastAsia"/>
                <w:kern w:val="0"/>
                <w:sz w:val="22"/>
              </w:rPr>
              <w:t>考试</w:t>
            </w:r>
          </w:p>
        </w:tc>
      </w:tr>
      <w:tr w:rsidR="00315CC7" w:rsidRPr="000860CD" w:rsidTr="00315CC7">
        <w:trPr>
          <w:trHeight w:val="360"/>
        </w:trPr>
        <w:tc>
          <w:tcPr>
            <w:tcW w:w="720" w:type="dxa"/>
            <w:vMerge/>
            <w:tcBorders>
              <w:top w:val="nil"/>
              <w:left w:val="single" w:sz="4" w:space="0" w:color="auto"/>
              <w:bottom w:val="single" w:sz="4" w:space="0" w:color="auto"/>
              <w:right w:val="single" w:sz="4" w:space="0" w:color="auto"/>
            </w:tcBorders>
            <w:vAlign w:val="center"/>
            <w:hideMark/>
          </w:tcPr>
          <w:p w:rsidR="00315CC7" w:rsidRPr="000860CD" w:rsidRDefault="00315CC7" w:rsidP="00315CC7">
            <w:pPr>
              <w:widowControl/>
              <w:jc w:val="left"/>
              <w:rPr>
                <w:rFonts w:ascii="宋体" w:hAnsi="宋体" w:cs="宋体"/>
                <w:kern w:val="0"/>
                <w:sz w:val="22"/>
              </w:rPr>
            </w:pPr>
          </w:p>
        </w:tc>
        <w:tc>
          <w:tcPr>
            <w:tcW w:w="600"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kern w:val="0"/>
                <w:sz w:val="22"/>
              </w:rPr>
            </w:pPr>
            <w:r w:rsidRPr="000860CD">
              <w:rPr>
                <w:rFonts w:ascii="宋体" w:hAnsi="宋体" w:cs="宋体" w:hint="eastAsia"/>
                <w:kern w:val="0"/>
                <w:sz w:val="22"/>
              </w:rPr>
              <w:t>5</w:t>
            </w:r>
          </w:p>
        </w:tc>
        <w:tc>
          <w:tcPr>
            <w:tcW w:w="3495"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rPr>
                <w:rFonts w:ascii="宋体" w:hAnsi="宋体" w:cs="宋体"/>
                <w:kern w:val="0"/>
                <w:sz w:val="22"/>
              </w:rPr>
            </w:pPr>
            <w:r w:rsidRPr="000860CD">
              <w:rPr>
                <w:rFonts w:ascii="宋体" w:hAnsi="宋体" w:cs="宋体" w:hint="eastAsia"/>
                <w:kern w:val="0"/>
                <w:sz w:val="22"/>
              </w:rPr>
              <w:t>公共财务管理</w:t>
            </w:r>
          </w:p>
        </w:tc>
        <w:tc>
          <w:tcPr>
            <w:tcW w:w="820"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color w:val="000000"/>
                <w:kern w:val="0"/>
                <w:sz w:val="22"/>
              </w:rPr>
            </w:pPr>
            <w:r w:rsidRPr="000860CD">
              <w:rPr>
                <w:rFonts w:ascii="宋体" w:hAnsi="宋体" w:cs="宋体" w:hint="eastAsia"/>
                <w:color w:val="000000"/>
                <w:kern w:val="0"/>
                <w:sz w:val="22"/>
              </w:rPr>
              <w:t>3</w:t>
            </w:r>
          </w:p>
        </w:tc>
        <w:tc>
          <w:tcPr>
            <w:tcW w:w="820"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kern w:val="0"/>
                <w:sz w:val="22"/>
              </w:rPr>
            </w:pPr>
            <w:r w:rsidRPr="000860CD">
              <w:rPr>
                <w:rFonts w:ascii="宋体" w:hAnsi="宋体" w:cs="宋体" w:hint="eastAsia"/>
                <w:kern w:val="0"/>
                <w:sz w:val="22"/>
              </w:rPr>
              <w:t>48</w:t>
            </w:r>
          </w:p>
        </w:tc>
        <w:tc>
          <w:tcPr>
            <w:tcW w:w="660"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kern w:val="0"/>
                <w:sz w:val="22"/>
              </w:rPr>
            </w:pPr>
            <w:r w:rsidRPr="000860CD">
              <w:rPr>
                <w:rFonts w:ascii="宋体" w:hAnsi="宋体" w:cs="宋体" w:hint="eastAsia"/>
                <w:kern w:val="0"/>
                <w:sz w:val="22"/>
              </w:rPr>
              <w:t>48</w:t>
            </w:r>
          </w:p>
        </w:tc>
        <w:tc>
          <w:tcPr>
            <w:tcW w:w="715"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kern w:val="0"/>
                <w:sz w:val="22"/>
              </w:rPr>
            </w:pPr>
            <w:r w:rsidRPr="000860CD">
              <w:rPr>
                <w:rFonts w:ascii="宋体" w:hAnsi="宋体" w:cs="宋体" w:hint="eastAsia"/>
                <w:kern w:val="0"/>
                <w:sz w:val="22"/>
              </w:rPr>
              <w:t xml:space="preserve">　</w:t>
            </w:r>
          </w:p>
        </w:tc>
        <w:tc>
          <w:tcPr>
            <w:tcW w:w="702"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kern w:val="0"/>
                <w:sz w:val="22"/>
              </w:rPr>
            </w:pPr>
            <w:r w:rsidRPr="000860CD">
              <w:rPr>
                <w:rFonts w:ascii="宋体" w:hAnsi="宋体" w:cs="宋体" w:hint="eastAsia"/>
                <w:kern w:val="0"/>
                <w:sz w:val="22"/>
              </w:rPr>
              <w:t>2</w:t>
            </w:r>
          </w:p>
        </w:tc>
        <w:tc>
          <w:tcPr>
            <w:tcW w:w="700"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kern w:val="0"/>
                <w:sz w:val="22"/>
              </w:rPr>
            </w:pPr>
            <w:r w:rsidRPr="000860CD">
              <w:rPr>
                <w:rFonts w:ascii="宋体" w:hAnsi="宋体" w:cs="宋体" w:hint="eastAsia"/>
                <w:kern w:val="0"/>
                <w:sz w:val="22"/>
              </w:rPr>
              <w:t>考试</w:t>
            </w:r>
          </w:p>
        </w:tc>
      </w:tr>
      <w:tr w:rsidR="00315CC7" w:rsidRPr="000860CD" w:rsidTr="00315CC7">
        <w:trPr>
          <w:trHeight w:val="360"/>
        </w:trPr>
        <w:tc>
          <w:tcPr>
            <w:tcW w:w="720" w:type="dxa"/>
            <w:vMerge/>
            <w:tcBorders>
              <w:top w:val="nil"/>
              <w:left w:val="single" w:sz="4" w:space="0" w:color="auto"/>
              <w:bottom w:val="single" w:sz="4" w:space="0" w:color="auto"/>
              <w:right w:val="single" w:sz="4" w:space="0" w:color="auto"/>
            </w:tcBorders>
            <w:vAlign w:val="center"/>
            <w:hideMark/>
          </w:tcPr>
          <w:p w:rsidR="00315CC7" w:rsidRPr="000860CD" w:rsidRDefault="00315CC7" w:rsidP="00315CC7">
            <w:pPr>
              <w:widowControl/>
              <w:jc w:val="left"/>
              <w:rPr>
                <w:rFonts w:ascii="宋体" w:hAnsi="宋体" w:cs="宋体"/>
                <w:kern w:val="0"/>
                <w:sz w:val="22"/>
              </w:rPr>
            </w:pPr>
          </w:p>
        </w:tc>
        <w:tc>
          <w:tcPr>
            <w:tcW w:w="600"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kern w:val="0"/>
                <w:sz w:val="22"/>
              </w:rPr>
            </w:pPr>
            <w:r w:rsidRPr="000860CD">
              <w:rPr>
                <w:rFonts w:ascii="宋体" w:hAnsi="宋体" w:cs="宋体" w:hint="eastAsia"/>
                <w:kern w:val="0"/>
                <w:sz w:val="22"/>
              </w:rPr>
              <w:t>6</w:t>
            </w:r>
          </w:p>
        </w:tc>
        <w:tc>
          <w:tcPr>
            <w:tcW w:w="3495"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rPr>
                <w:rFonts w:ascii="宋体" w:hAnsi="宋体" w:cs="宋体"/>
                <w:kern w:val="0"/>
                <w:sz w:val="22"/>
              </w:rPr>
            </w:pPr>
            <w:r w:rsidRPr="000860CD">
              <w:rPr>
                <w:rFonts w:ascii="宋体" w:hAnsi="宋体" w:cs="宋体" w:hint="eastAsia"/>
                <w:kern w:val="0"/>
                <w:sz w:val="22"/>
              </w:rPr>
              <w:t>人力资源管理</w:t>
            </w:r>
          </w:p>
        </w:tc>
        <w:tc>
          <w:tcPr>
            <w:tcW w:w="820"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color w:val="000000"/>
                <w:kern w:val="0"/>
                <w:sz w:val="22"/>
              </w:rPr>
            </w:pPr>
            <w:r w:rsidRPr="000860CD">
              <w:rPr>
                <w:rFonts w:ascii="宋体" w:hAnsi="宋体" w:cs="宋体" w:hint="eastAsia"/>
                <w:color w:val="000000"/>
                <w:kern w:val="0"/>
                <w:sz w:val="22"/>
              </w:rPr>
              <w:t>4</w:t>
            </w:r>
          </w:p>
        </w:tc>
        <w:tc>
          <w:tcPr>
            <w:tcW w:w="820"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kern w:val="0"/>
                <w:sz w:val="22"/>
              </w:rPr>
            </w:pPr>
            <w:r w:rsidRPr="000860CD">
              <w:rPr>
                <w:rFonts w:ascii="宋体" w:hAnsi="宋体" w:cs="宋体" w:hint="eastAsia"/>
                <w:kern w:val="0"/>
                <w:sz w:val="22"/>
              </w:rPr>
              <w:t>64</w:t>
            </w:r>
          </w:p>
        </w:tc>
        <w:tc>
          <w:tcPr>
            <w:tcW w:w="660"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kern w:val="0"/>
                <w:sz w:val="22"/>
              </w:rPr>
            </w:pPr>
            <w:r w:rsidRPr="000860CD">
              <w:rPr>
                <w:rFonts w:ascii="宋体" w:hAnsi="宋体" w:cs="宋体" w:hint="eastAsia"/>
                <w:kern w:val="0"/>
                <w:sz w:val="22"/>
              </w:rPr>
              <w:t>64</w:t>
            </w:r>
          </w:p>
        </w:tc>
        <w:tc>
          <w:tcPr>
            <w:tcW w:w="715"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kern w:val="0"/>
                <w:sz w:val="22"/>
              </w:rPr>
            </w:pPr>
            <w:r w:rsidRPr="000860CD">
              <w:rPr>
                <w:rFonts w:ascii="宋体" w:hAnsi="宋体" w:cs="宋体" w:hint="eastAsia"/>
                <w:kern w:val="0"/>
                <w:sz w:val="22"/>
              </w:rPr>
              <w:t xml:space="preserve">　</w:t>
            </w:r>
          </w:p>
        </w:tc>
        <w:tc>
          <w:tcPr>
            <w:tcW w:w="702"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kern w:val="0"/>
                <w:sz w:val="22"/>
              </w:rPr>
            </w:pPr>
            <w:r w:rsidRPr="000860CD">
              <w:rPr>
                <w:rFonts w:ascii="宋体" w:hAnsi="宋体" w:cs="宋体" w:hint="eastAsia"/>
                <w:kern w:val="0"/>
                <w:sz w:val="22"/>
              </w:rPr>
              <w:t>3</w:t>
            </w:r>
          </w:p>
        </w:tc>
        <w:tc>
          <w:tcPr>
            <w:tcW w:w="700"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kern w:val="0"/>
                <w:sz w:val="22"/>
              </w:rPr>
            </w:pPr>
            <w:r w:rsidRPr="000860CD">
              <w:rPr>
                <w:rFonts w:ascii="宋体" w:hAnsi="宋体" w:cs="宋体" w:hint="eastAsia"/>
                <w:kern w:val="0"/>
                <w:sz w:val="22"/>
              </w:rPr>
              <w:t>考试</w:t>
            </w:r>
          </w:p>
        </w:tc>
      </w:tr>
      <w:tr w:rsidR="00315CC7" w:rsidRPr="000860CD" w:rsidTr="00315CC7">
        <w:trPr>
          <w:trHeight w:val="360"/>
        </w:trPr>
        <w:tc>
          <w:tcPr>
            <w:tcW w:w="720" w:type="dxa"/>
            <w:vMerge/>
            <w:tcBorders>
              <w:top w:val="nil"/>
              <w:left w:val="single" w:sz="4" w:space="0" w:color="auto"/>
              <w:bottom w:val="single" w:sz="4" w:space="0" w:color="auto"/>
              <w:right w:val="single" w:sz="4" w:space="0" w:color="auto"/>
            </w:tcBorders>
            <w:vAlign w:val="center"/>
            <w:hideMark/>
          </w:tcPr>
          <w:p w:rsidR="00315CC7" w:rsidRPr="000860CD" w:rsidRDefault="00315CC7" w:rsidP="00315CC7">
            <w:pPr>
              <w:widowControl/>
              <w:jc w:val="left"/>
              <w:rPr>
                <w:rFonts w:ascii="宋体" w:hAnsi="宋体" w:cs="宋体"/>
                <w:kern w:val="0"/>
                <w:sz w:val="22"/>
              </w:rPr>
            </w:pPr>
          </w:p>
        </w:tc>
        <w:tc>
          <w:tcPr>
            <w:tcW w:w="600"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kern w:val="0"/>
                <w:sz w:val="22"/>
              </w:rPr>
            </w:pPr>
            <w:r w:rsidRPr="000860CD">
              <w:rPr>
                <w:rFonts w:ascii="宋体" w:hAnsi="宋体" w:cs="宋体" w:hint="eastAsia"/>
                <w:kern w:val="0"/>
                <w:sz w:val="22"/>
              </w:rPr>
              <w:t>7</w:t>
            </w:r>
          </w:p>
        </w:tc>
        <w:tc>
          <w:tcPr>
            <w:tcW w:w="3495"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rPr>
                <w:rFonts w:ascii="宋体" w:hAnsi="宋体" w:cs="宋体"/>
                <w:kern w:val="0"/>
                <w:sz w:val="22"/>
              </w:rPr>
            </w:pPr>
            <w:r w:rsidRPr="000860CD">
              <w:rPr>
                <w:rFonts w:ascii="宋体" w:hAnsi="宋体" w:cs="宋体" w:hint="eastAsia"/>
                <w:kern w:val="0"/>
                <w:sz w:val="22"/>
              </w:rPr>
              <w:t>政府经济学*★</w:t>
            </w:r>
          </w:p>
        </w:tc>
        <w:tc>
          <w:tcPr>
            <w:tcW w:w="820"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color w:val="000000"/>
                <w:kern w:val="0"/>
                <w:sz w:val="22"/>
              </w:rPr>
            </w:pPr>
            <w:r w:rsidRPr="000860CD">
              <w:rPr>
                <w:rFonts w:ascii="宋体" w:hAnsi="宋体" w:cs="宋体" w:hint="eastAsia"/>
                <w:color w:val="000000"/>
                <w:kern w:val="0"/>
                <w:sz w:val="22"/>
              </w:rPr>
              <w:t>4</w:t>
            </w:r>
          </w:p>
        </w:tc>
        <w:tc>
          <w:tcPr>
            <w:tcW w:w="820"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kern w:val="0"/>
                <w:sz w:val="22"/>
              </w:rPr>
            </w:pPr>
            <w:r w:rsidRPr="000860CD">
              <w:rPr>
                <w:rFonts w:ascii="宋体" w:hAnsi="宋体" w:cs="宋体" w:hint="eastAsia"/>
                <w:kern w:val="0"/>
                <w:sz w:val="22"/>
              </w:rPr>
              <w:t>64</w:t>
            </w:r>
          </w:p>
        </w:tc>
        <w:tc>
          <w:tcPr>
            <w:tcW w:w="660"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kern w:val="0"/>
                <w:sz w:val="22"/>
              </w:rPr>
            </w:pPr>
            <w:r w:rsidRPr="000860CD">
              <w:rPr>
                <w:rFonts w:ascii="宋体" w:hAnsi="宋体" w:cs="宋体" w:hint="eastAsia"/>
                <w:kern w:val="0"/>
                <w:sz w:val="22"/>
              </w:rPr>
              <w:t>64</w:t>
            </w:r>
          </w:p>
        </w:tc>
        <w:tc>
          <w:tcPr>
            <w:tcW w:w="715"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kern w:val="0"/>
                <w:sz w:val="22"/>
              </w:rPr>
            </w:pPr>
            <w:r w:rsidRPr="000860CD">
              <w:rPr>
                <w:rFonts w:ascii="宋体" w:hAnsi="宋体" w:cs="宋体" w:hint="eastAsia"/>
                <w:kern w:val="0"/>
                <w:sz w:val="22"/>
              </w:rPr>
              <w:t xml:space="preserve">　</w:t>
            </w:r>
          </w:p>
        </w:tc>
        <w:tc>
          <w:tcPr>
            <w:tcW w:w="702"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kern w:val="0"/>
                <w:sz w:val="22"/>
              </w:rPr>
            </w:pPr>
            <w:r w:rsidRPr="000860CD">
              <w:rPr>
                <w:rFonts w:ascii="宋体" w:hAnsi="宋体" w:cs="宋体" w:hint="eastAsia"/>
                <w:kern w:val="0"/>
                <w:sz w:val="22"/>
              </w:rPr>
              <w:t>3</w:t>
            </w:r>
          </w:p>
        </w:tc>
        <w:tc>
          <w:tcPr>
            <w:tcW w:w="700"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kern w:val="0"/>
                <w:sz w:val="22"/>
              </w:rPr>
            </w:pPr>
            <w:r w:rsidRPr="000860CD">
              <w:rPr>
                <w:rFonts w:ascii="宋体" w:hAnsi="宋体" w:cs="宋体" w:hint="eastAsia"/>
                <w:kern w:val="0"/>
                <w:sz w:val="22"/>
              </w:rPr>
              <w:t>考试</w:t>
            </w:r>
          </w:p>
        </w:tc>
      </w:tr>
      <w:tr w:rsidR="00315CC7" w:rsidRPr="000860CD" w:rsidTr="00315CC7">
        <w:trPr>
          <w:trHeight w:val="360"/>
        </w:trPr>
        <w:tc>
          <w:tcPr>
            <w:tcW w:w="720" w:type="dxa"/>
            <w:vMerge/>
            <w:tcBorders>
              <w:top w:val="nil"/>
              <w:left w:val="single" w:sz="4" w:space="0" w:color="auto"/>
              <w:bottom w:val="single" w:sz="4" w:space="0" w:color="auto"/>
              <w:right w:val="single" w:sz="4" w:space="0" w:color="auto"/>
            </w:tcBorders>
            <w:vAlign w:val="center"/>
            <w:hideMark/>
          </w:tcPr>
          <w:p w:rsidR="00315CC7" w:rsidRPr="000860CD" w:rsidRDefault="00315CC7" w:rsidP="00315CC7">
            <w:pPr>
              <w:widowControl/>
              <w:jc w:val="left"/>
              <w:rPr>
                <w:rFonts w:ascii="宋体" w:hAnsi="宋体" w:cs="宋体"/>
                <w:kern w:val="0"/>
                <w:sz w:val="22"/>
              </w:rPr>
            </w:pPr>
          </w:p>
        </w:tc>
        <w:tc>
          <w:tcPr>
            <w:tcW w:w="600"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kern w:val="0"/>
                <w:sz w:val="22"/>
              </w:rPr>
            </w:pPr>
            <w:r w:rsidRPr="000860CD">
              <w:rPr>
                <w:rFonts w:ascii="宋体" w:hAnsi="宋体" w:cs="宋体" w:hint="eastAsia"/>
                <w:kern w:val="0"/>
                <w:sz w:val="22"/>
              </w:rPr>
              <w:t>8</w:t>
            </w:r>
          </w:p>
        </w:tc>
        <w:tc>
          <w:tcPr>
            <w:tcW w:w="3495"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rPr>
                <w:rFonts w:ascii="宋体" w:hAnsi="宋体" w:cs="宋体"/>
                <w:kern w:val="0"/>
                <w:sz w:val="22"/>
              </w:rPr>
            </w:pPr>
            <w:r w:rsidRPr="000860CD">
              <w:rPr>
                <w:rFonts w:ascii="宋体" w:hAnsi="宋体" w:cs="宋体" w:hint="eastAsia"/>
                <w:kern w:val="0"/>
                <w:sz w:val="22"/>
              </w:rPr>
              <w:t>公共伦理学</w:t>
            </w:r>
          </w:p>
        </w:tc>
        <w:tc>
          <w:tcPr>
            <w:tcW w:w="820"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color w:val="000000"/>
                <w:kern w:val="0"/>
                <w:sz w:val="22"/>
              </w:rPr>
            </w:pPr>
            <w:r w:rsidRPr="000860CD">
              <w:rPr>
                <w:rFonts w:ascii="宋体" w:hAnsi="宋体" w:cs="宋体" w:hint="eastAsia"/>
                <w:color w:val="000000"/>
                <w:kern w:val="0"/>
                <w:sz w:val="22"/>
              </w:rPr>
              <w:t>3</w:t>
            </w:r>
          </w:p>
        </w:tc>
        <w:tc>
          <w:tcPr>
            <w:tcW w:w="820"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kern w:val="0"/>
                <w:sz w:val="22"/>
              </w:rPr>
            </w:pPr>
            <w:r w:rsidRPr="000860CD">
              <w:rPr>
                <w:rFonts w:ascii="宋体" w:hAnsi="宋体" w:cs="宋体" w:hint="eastAsia"/>
                <w:kern w:val="0"/>
                <w:sz w:val="22"/>
              </w:rPr>
              <w:t>48</w:t>
            </w:r>
          </w:p>
        </w:tc>
        <w:tc>
          <w:tcPr>
            <w:tcW w:w="660"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kern w:val="0"/>
                <w:sz w:val="22"/>
              </w:rPr>
            </w:pPr>
            <w:r w:rsidRPr="000860CD">
              <w:rPr>
                <w:rFonts w:ascii="宋体" w:hAnsi="宋体" w:cs="宋体" w:hint="eastAsia"/>
                <w:kern w:val="0"/>
                <w:sz w:val="22"/>
              </w:rPr>
              <w:t>48</w:t>
            </w:r>
          </w:p>
        </w:tc>
        <w:tc>
          <w:tcPr>
            <w:tcW w:w="715"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kern w:val="0"/>
                <w:sz w:val="22"/>
              </w:rPr>
            </w:pPr>
            <w:r w:rsidRPr="000860CD">
              <w:rPr>
                <w:rFonts w:ascii="宋体" w:hAnsi="宋体" w:cs="宋体" w:hint="eastAsia"/>
                <w:kern w:val="0"/>
                <w:sz w:val="22"/>
              </w:rPr>
              <w:t xml:space="preserve">　</w:t>
            </w:r>
          </w:p>
        </w:tc>
        <w:tc>
          <w:tcPr>
            <w:tcW w:w="702"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kern w:val="0"/>
                <w:sz w:val="22"/>
              </w:rPr>
            </w:pPr>
            <w:r w:rsidRPr="000860CD">
              <w:rPr>
                <w:rFonts w:ascii="宋体" w:hAnsi="宋体" w:cs="宋体" w:hint="eastAsia"/>
                <w:kern w:val="0"/>
                <w:sz w:val="22"/>
              </w:rPr>
              <w:t>3</w:t>
            </w:r>
          </w:p>
        </w:tc>
        <w:tc>
          <w:tcPr>
            <w:tcW w:w="700"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kern w:val="0"/>
                <w:sz w:val="22"/>
              </w:rPr>
            </w:pPr>
            <w:r w:rsidRPr="000860CD">
              <w:rPr>
                <w:rFonts w:ascii="宋体" w:hAnsi="宋体" w:cs="宋体" w:hint="eastAsia"/>
                <w:kern w:val="0"/>
                <w:sz w:val="22"/>
              </w:rPr>
              <w:t>考试</w:t>
            </w:r>
          </w:p>
        </w:tc>
      </w:tr>
      <w:tr w:rsidR="00315CC7" w:rsidRPr="000860CD" w:rsidTr="00315CC7">
        <w:trPr>
          <w:trHeight w:val="360"/>
        </w:trPr>
        <w:tc>
          <w:tcPr>
            <w:tcW w:w="720" w:type="dxa"/>
            <w:vMerge/>
            <w:tcBorders>
              <w:top w:val="nil"/>
              <w:left w:val="single" w:sz="4" w:space="0" w:color="auto"/>
              <w:bottom w:val="single" w:sz="4" w:space="0" w:color="auto"/>
              <w:right w:val="single" w:sz="4" w:space="0" w:color="auto"/>
            </w:tcBorders>
            <w:vAlign w:val="center"/>
            <w:hideMark/>
          </w:tcPr>
          <w:p w:rsidR="00315CC7" w:rsidRPr="000860CD" w:rsidRDefault="00315CC7" w:rsidP="00315CC7">
            <w:pPr>
              <w:widowControl/>
              <w:jc w:val="left"/>
              <w:rPr>
                <w:rFonts w:ascii="宋体" w:hAnsi="宋体" w:cs="宋体"/>
                <w:kern w:val="0"/>
                <w:sz w:val="22"/>
              </w:rPr>
            </w:pPr>
          </w:p>
        </w:tc>
        <w:tc>
          <w:tcPr>
            <w:tcW w:w="600"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kern w:val="0"/>
                <w:sz w:val="22"/>
              </w:rPr>
            </w:pPr>
            <w:r w:rsidRPr="000860CD">
              <w:rPr>
                <w:rFonts w:ascii="宋体" w:hAnsi="宋体" w:cs="宋体" w:hint="eastAsia"/>
                <w:kern w:val="0"/>
                <w:sz w:val="22"/>
              </w:rPr>
              <w:t>9</w:t>
            </w:r>
          </w:p>
        </w:tc>
        <w:tc>
          <w:tcPr>
            <w:tcW w:w="3495"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rPr>
                <w:rFonts w:ascii="宋体" w:hAnsi="宋体" w:cs="宋体"/>
                <w:kern w:val="0"/>
                <w:sz w:val="22"/>
              </w:rPr>
            </w:pPr>
            <w:r w:rsidRPr="000860CD">
              <w:rPr>
                <w:rFonts w:ascii="宋体" w:hAnsi="宋体" w:cs="宋体" w:hint="eastAsia"/>
                <w:kern w:val="0"/>
                <w:sz w:val="22"/>
              </w:rPr>
              <w:t>公共政策学★</w:t>
            </w:r>
          </w:p>
        </w:tc>
        <w:tc>
          <w:tcPr>
            <w:tcW w:w="820"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color w:val="000000"/>
                <w:kern w:val="0"/>
                <w:sz w:val="22"/>
              </w:rPr>
            </w:pPr>
            <w:r w:rsidRPr="000860CD">
              <w:rPr>
                <w:rFonts w:ascii="宋体" w:hAnsi="宋体" w:cs="宋体" w:hint="eastAsia"/>
                <w:color w:val="000000"/>
                <w:kern w:val="0"/>
                <w:sz w:val="22"/>
              </w:rPr>
              <w:t>3.5</w:t>
            </w:r>
          </w:p>
        </w:tc>
        <w:tc>
          <w:tcPr>
            <w:tcW w:w="820"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kern w:val="0"/>
                <w:sz w:val="22"/>
              </w:rPr>
            </w:pPr>
            <w:r w:rsidRPr="000860CD">
              <w:rPr>
                <w:rFonts w:ascii="宋体" w:hAnsi="宋体" w:cs="宋体" w:hint="eastAsia"/>
                <w:kern w:val="0"/>
                <w:sz w:val="22"/>
              </w:rPr>
              <w:t>56</w:t>
            </w:r>
          </w:p>
        </w:tc>
        <w:tc>
          <w:tcPr>
            <w:tcW w:w="660"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kern w:val="0"/>
                <w:sz w:val="22"/>
              </w:rPr>
            </w:pPr>
            <w:r w:rsidRPr="000860CD">
              <w:rPr>
                <w:rFonts w:ascii="宋体" w:hAnsi="宋体" w:cs="宋体" w:hint="eastAsia"/>
                <w:kern w:val="0"/>
                <w:sz w:val="22"/>
              </w:rPr>
              <w:t>56</w:t>
            </w:r>
          </w:p>
        </w:tc>
        <w:tc>
          <w:tcPr>
            <w:tcW w:w="715"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kern w:val="0"/>
                <w:sz w:val="22"/>
              </w:rPr>
            </w:pPr>
            <w:r w:rsidRPr="000860CD">
              <w:rPr>
                <w:rFonts w:ascii="宋体" w:hAnsi="宋体" w:cs="宋体" w:hint="eastAsia"/>
                <w:kern w:val="0"/>
                <w:sz w:val="22"/>
              </w:rPr>
              <w:t xml:space="preserve">　</w:t>
            </w:r>
          </w:p>
        </w:tc>
        <w:tc>
          <w:tcPr>
            <w:tcW w:w="702"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kern w:val="0"/>
                <w:sz w:val="22"/>
              </w:rPr>
            </w:pPr>
            <w:r w:rsidRPr="000860CD">
              <w:rPr>
                <w:rFonts w:ascii="宋体" w:hAnsi="宋体" w:cs="宋体" w:hint="eastAsia"/>
                <w:kern w:val="0"/>
                <w:sz w:val="22"/>
              </w:rPr>
              <w:t>3</w:t>
            </w:r>
          </w:p>
        </w:tc>
        <w:tc>
          <w:tcPr>
            <w:tcW w:w="700"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kern w:val="0"/>
                <w:sz w:val="22"/>
              </w:rPr>
            </w:pPr>
            <w:r w:rsidRPr="000860CD">
              <w:rPr>
                <w:rFonts w:ascii="宋体" w:hAnsi="宋体" w:cs="宋体" w:hint="eastAsia"/>
                <w:kern w:val="0"/>
                <w:sz w:val="22"/>
              </w:rPr>
              <w:t>考试</w:t>
            </w:r>
          </w:p>
        </w:tc>
      </w:tr>
      <w:tr w:rsidR="00315CC7" w:rsidRPr="000860CD" w:rsidTr="00315CC7">
        <w:trPr>
          <w:trHeight w:val="360"/>
        </w:trPr>
        <w:tc>
          <w:tcPr>
            <w:tcW w:w="720" w:type="dxa"/>
            <w:vMerge/>
            <w:tcBorders>
              <w:top w:val="nil"/>
              <w:left w:val="single" w:sz="4" w:space="0" w:color="auto"/>
              <w:bottom w:val="single" w:sz="4" w:space="0" w:color="auto"/>
              <w:right w:val="single" w:sz="4" w:space="0" w:color="auto"/>
            </w:tcBorders>
            <w:vAlign w:val="center"/>
            <w:hideMark/>
          </w:tcPr>
          <w:p w:rsidR="00315CC7" w:rsidRPr="000860CD" w:rsidRDefault="00315CC7" w:rsidP="00315CC7">
            <w:pPr>
              <w:widowControl/>
              <w:jc w:val="left"/>
              <w:rPr>
                <w:rFonts w:ascii="宋体" w:hAnsi="宋体" w:cs="宋体"/>
                <w:kern w:val="0"/>
                <w:sz w:val="22"/>
              </w:rPr>
            </w:pPr>
          </w:p>
        </w:tc>
        <w:tc>
          <w:tcPr>
            <w:tcW w:w="600"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kern w:val="0"/>
                <w:sz w:val="22"/>
              </w:rPr>
            </w:pPr>
            <w:r w:rsidRPr="000860CD">
              <w:rPr>
                <w:rFonts w:ascii="宋体" w:hAnsi="宋体" w:cs="宋体" w:hint="eastAsia"/>
                <w:kern w:val="0"/>
                <w:sz w:val="22"/>
              </w:rPr>
              <w:t>10</w:t>
            </w:r>
          </w:p>
        </w:tc>
        <w:tc>
          <w:tcPr>
            <w:tcW w:w="3495"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rPr>
                <w:rFonts w:ascii="宋体" w:hAnsi="宋体" w:cs="宋体"/>
                <w:kern w:val="0"/>
                <w:sz w:val="22"/>
              </w:rPr>
            </w:pPr>
            <w:r w:rsidRPr="000860CD">
              <w:rPr>
                <w:rFonts w:ascii="宋体" w:hAnsi="宋体" w:cs="宋体" w:hint="eastAsia"/>
                <w:kern w:val="0"/>
                <w:sz w:val="22"/>
              </w:rPr>
              <w:t>社区管理</w:t>
            </w:r>
          </w:p>
        </w:tc>
        <w:tc>
          <w:tcPr>
            <w:tcW w:w="820"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color w:val="000000"/>
                <w:kern w:val="0"/>
                <w:sz w:val="22"/>
              </w:rPr>
            </w:pPr>
            <w:r w:rsidRPr="000860CD">
              <w:rPr>
                <w:rFonts w:ascii="宋体" w:hAnsi="宋体" w:cs="宋体" w:hint="eastAsia"/>
                <w:color w:val="000000"/>
                <w:kern w:val="0"/>
                <w:sz w:val="22"/>
              </w:rPr>
              <w:t>3</w:t>
            </w:r>
          </w:p>
        </w:tc>
        <w:tc>
          <w:tcPr>
            <w:tcW w:w="820"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kern w:val="0"/>
                <w:sz w:val="22"/>
              </w:rPr>
            </w:pPr>
            <w:r w:rsidRPr="000860CD">
              <w:rPr>
                <w:rFonts w:ascii="宋体" w:hAnsi="宋体" w:cs="宋体" w:hint="eastAsia"/>
                <w:kern w:val="0"/>
                <w:sz w:val="22"/>
              </w:rPr>
              <w:t>48</w:t>
            </w:r>
          </w:p>
        </w:tc>
        <w:tc>
          <w:tcPr>
            <w:tcW w:w="660"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kern w:val="0"/>
                <w:sz w:val="22"/>
              </w:rPr>
            </w:pPr>
            <w:r w:rsidRPr="000860CD">
              <w:rPr>
                <w:rFonts w:ascii="宋体" w:hAnsi="宋体" w:cs="宋体" w:hint="eastAsia"/>
                <w:kern w:val="0"/>
                <w:sz w:val="22"/>
              </w:rPr>
              <w:t>48</w:t>
            </w:r>
          </w:p>
        </w:tc>
        <w:tc>
          <w:tcPr>
            <w:tcW w:w="715"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kern w:val="0"/>
                <w:sz w:val="22"/>
              </w:rPr>
            </w:pPr>
            <w:r w:rsidRPr="000860CD">
              <w:rPr>
                <w:rFonts w:ascii="宋体" w:hAnsi="宋体" w:cs="宋体" w:hint="eastAsia"/>
                <w:kern w:val="0"/>
                <w:sz w:val="22"/>
              </w:rPr>
              <w:t xml:space="preserve">　</w:t>
            </w:r>
          </w:p>
        </w:tc>
        <w:tc>
          <w:tcPr>
            <w:tcW w:w="702"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kern w:val="0"/>
                <w:sz w:val="22"/>
              </w:rPr>
            </w:pPr>
            <w:r w:rsidRPr="000860CD">
              <w:rPr>
                <w:rFonts w:ascii="宋体" w:hAnsi="宋体" w:cs="宋体" w:hint="eastAsia"/>
                <w:kern w:val="0"/>
                <w:sz w:val="22"/>
              </w:rPr>
              <w:t>3</w:t>
            </w:r>
          </w:p>
        </w:tc>
        <w:tc>
          <w:tcPr>
            <w:tcW w:w="700"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kern w:val="0"/>
                <w:sz w:val="22"/>
              </w:rPr>
            </w:pPr>
            <w:r w:rsidRPr="000860CD">
              <w:rPr>
                <w:rFonts w:ascii="宋体" w:hAnsi="宋体" w:cs="宋体" w:hint="eastAsia"/>
                <w:kern w:val="0"/>
                <w:sz w:val="22"/>
              </w:rPr>
              <w:t>考试</w:t>
            </w:r>
          </w:p>
        </w:tc>
      </w:tr>
      <w:tr w:rsidR="00315CC7" w:rsidRPr="000860CD" w:rsidTr="00315CC7">
        <w:trPr>
          <w:trHeight w:val="360"/>
        </w:trPr>
        <w:tc>
          <w:tcPr>
            <w:tcW w:w="720" w:type="dxa"/>
            <w:vMerge/>
            <w:tcBorders>
              <w:top w:val="nil"/>
              <w:left w:val="single" w:sz="4" w:space="0" w:color="auto"/>
              <w:bottom w:val="single" w:sz="4" w:space="0" w:color="auto"/>
              <w:right w:val="single" w:sz="4" w:space="0" w:color="auto"/>
            </w:tcBorders>
            <w:vAlign w:val="center"/>
            <w:hideMark/>
          </w:tcPr>
          <w:p w:rsidR="00315CC7" w:rsidRPr="000860CD" w:rsidRDefault="00315CC7" w:rsidP="00315CC7">
            <w:pPr>
              <w:widowControl/>
              <w:jc w:val="left"/>
              <w:rPr>
                <w:rFonts w:ascii="宋体" w:hAnsi="宋体" w:cs="宋体"/>
                <w:kern w:val="0"/>
                <w:sz w:val="22"/>
              </w:rPr>
            </w:pPr>
          </w:p>
        </w:tc>
        <w:tc>
          <w:tcPr>
            <w:tcW w:w="600"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kern w:val="0"/>
                <w:sz w:val="22"/>
              </w:rPr>
            </w:pPr>
            <w:r w:rsidRPr="000860CD">
              <w:rPr>
                <w:rFonts w:ascii="宋体" w:hAnsi="宋体" w:cs="宋体" w:hint="eastAsia"/>
                <w:kern w:val="0"/>
                <w:sz w:val="22"/>
              </w:rPr>
              <w:t>11</w:t>
            </w:r>
          </w:p>
        </w:tc>
        <w:tc>
          <w:tcPr>
            <w:tcW w:w="3495"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rPr>
                <w:rFonts w:ascii="宋体" w:hAnsi="宋体" w:cs="宋体"/>
                <w:kern w:val="0"/>
                <w:sz w:val="22"/>
              </w:rPr>
            </w:pPr>
            <w:r w:rsidRPr="000860CD">
              <w:rPr>
                <w:rFonts w:ascii="宋体" w:hAnsi="宋体" w:cs="宋体" w:hint="eastAsia"/>
                <w:kern w:val="0"/>
                <w:sz w:val="22"/>
              </w:rPr>
              <w:t>传媒管理</w:t>
            </w:r>
          </w:p>
        </w:tc>
        <w:tc>
          <w:tcPr>
            <w:tcW w:w="820"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color w:val="000000"/>
                <w:kern w:val="0"/>
                <w:sz w:val="22"/>
              </w:rPr>
            </w:pPr>
            <w:r w:rsidRPr="000860CD">
              <w:rPr>
                <w:rFonts w:ascii="宋体" w:hAnsi="宋体" w:cs="宋体" w:hint="eastAsia"/>
                <w:color w:val="000000"/>
                <w:kern w:val="0"/>
                <w:sz w:val="22"/>
              </w:rPr>
              <w:t>3</w:t>
            </w:r>
          </w:p>
        </w:tc>
        <w:tc>
          <w:tcPr>
            <w:tcW w:w="820"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kern w:val="0"/>
                <w:sz w:val="22"/>
              </w:rPr>
            </w:pPr>
            <w:r w:rsidRPr="000860CD">
              <w:rPr>
                <w:rFonts w:ascii="宋体" w:hAnsi="宋体" w:cs="宋体" w:hint="eastAsia"/>
                <w:kern w:val="0"/>
                <w:sz w:val="22"/>
              </w:rPr>
              <w:t>48</w:t>
            </w:r>
          </w:p>
        </w:tc>
        <w:tc>
          <w:tcPr>
            <w:tcW w:w="660"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kern w:val="0"/>
                <w:sz w:val="22"/>
              </w:rPr>
            </w:pPr>
            <w:r w:rsidRPr="000860CD">
              <w:rPr>
                <w:rFonts w:ascii="宋体" w:hAnsi="宋体" w:cs="宋体" w:hint="eastAsia"/>
                <w:kern w:val="0"/>
                <w:sz w:val="22"/>
              </w:rPr>
              <w:t>48</w:t>
            </w:r>
          </w:p>
        </w:tc>
        <w:tc>
          <w:tcPr>
            <w:tcW w:w="715"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kern w:val="0"/>
                <w:sz w:val="22"/>
              </w:rPr>
            </w:pPr>
            <w:r w:rsidRPr="000860CD">
              <w:rPr>
                <w:rFonts w:ascii="宋体" w:hAnsi="宋体" w:cs="宋体" w:hint="eastAsia"/>
                <w:kern w:val="0"/>
                <w:sz w:val="22"/>
              </w:rPr>
              <w:t xml:space="preserve">　</w:t>
            </w:r>
          </w:p>
        </w:tc>
        <w:tc>
          <w:tcPr>
            <w:tcW w:w="702"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kern w:val="0"/>
                <w:sz w:val="22"/>
              </w:rPr>
            </w:pPr>
            <w:r w:rsidRPr="000860CD">
              <w:rPr>
                <w:rFonts w:ascii="宋体" w:hAnsi="宋体" w:cs="宋体" w:hint="eastAsia"/>
                <w:kern w:val="0"/>
                <w:sz w:val="22"/>
              </w:rPr>
              <w:t>3</w:t>
            </w:r>
          </w:p>
        </w:tc>
        <w:tc>
          <w:tcPr>
            <w:tcW w:w="700"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kern w:val="0"/>
                <w:sz w:val="22"/>
              </w:rPr>
            </w:pPr>
            <w:r w:rsidRPr="000860CD">
              <w:rPr>
                <w:rFonts w:ascii="宋体" w:hAnsi="宋体" w:cs="宋体" w:hint="eastAsia"/>
                <w:kern w:val="0"/>
                <w:sz w:val="22"/>
              </w:rPr>
              <w:t>考试</w:t>
            </w:r>
          </w:p>
        </w:tc>
      </w:tr>
      <w:tr w:rsidR="00315CC7" w:rsidRPr="000860CD" w:rsidTr="00315CC7">
        <w:trPr>
          <w:trHeight w:val="360"/>
        </w:trPr>
        <w:tc>
          <w:tcPr>
            <w:tcW w:w="720" w:type="dxa"/>
            <w:vMerge/>
            <w:tcBorders>
              <w:top w:val="nil"/>
              <w:left w:val="single" w:sz="4" w:space="0" w:color="auto"/>
              <w:bottom w:val="single" w:sz="4" w:space="0" w:color="auto"/>
              <w:right w:val="single" w:sz="4" w:space="0" w:color="auto"/>
            </w:tcBorders>
            <w:vAlign w:val="center"/>
            <w:hideMark/>
          </w:tcPr>
          <w:p w:rsidR="00315CC7" w:rsidRPr="000860CD" w:rsidRDefault="00315CC7" w:rsidP="00315CC7">
            <w:pPr>
              <w:widowControl/>
              <w:jc w:val="left"/>
              <w:rPr>
                <w:rFonts w:ascii="宋体" w:hAnsi="宋体" w:cs="宋体"/>
                <w:kern w:val="0"/>
                <w:sz w:val="22"/>
              </w:rPr>
            </w:pPr>
          </w:p>
        </w:tc>
        <w:tc>
          <w:tcPr>
            <w:tcW w:w="600"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kern w:val="0"/>
                <w:sz w:val="22"/>
              </w:rPr>
            </w:pPr>
            <w:r w:rsidRPr="000860CD">
              <w:rPr>
                <w:rFonts w:ascii="宋体" w:hAnsi="宋体" w:cs="宋体" w:hint="eastAsia"/>
                <w:kern w:val="0"/>
                <w:sz w:val="22"/>
              </w:rPr>
              <w:t>12</w:t>
            </w:r>
          </w:p>
        </w:tc>
        <w:tc>
          <w:tcPr>
            <w:tcW w:w="3495"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rPr>
                <w:rFonts w:ascii="宋体" w:hAnsi="宋体" w:cs="宋体"/>
                <w:kern w:val="0"/>
                <w:sz w:val="22"/>
              </w:rPr>
            </w:pPr>
            <w:r w:rsidRPr="000860CD">
              <w:rPr>
                <w:rFonts w:ascii="宋体" w:hAnsi="宋体" w:cs="宋体" w:hint="eastAsia"/>
                <w:kern w:val="0"/>
                <w:sz w:val="22"/>
              </w:rPr>
              <w:t>公共管理法学基础</w:t>
            </w:r>
          </w:p>
        </w:tc>
        <w:tc>
          <w:tcPr>
            <w:tcW w:w="820"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kern w:val="0"/>
                <w:sz w:val="22"/>
              </w:rPr>
            </w:pPr>
            <w:r w:rsidRPr="000860CD">
              <w:rPr>
                <w:rFonts w:ascii="宋体" w:hAnsi="宋体" w:cs="宋体" w:hint="eastAsia"/>
                <w:kern w:val="0"/>
                <w:sz w:val="22"/>
              </w:rPr>
              <w:t>3</w:t>
            </w:r>
          </w:p>
        </w:tc>
        <w:tc>
          <w:tcPr>
            <w:tcW w:w="820"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kern w:val="0"/>
                <w:sz w:val="22"/>
              </w:rPr>
            </w:pPr>
            <w:r w:rsidRPr="000860CD">
              <w:rPr>
                <w:rFonts w:ascii="宋体" w:hAnsi="宋体" w:cs="宋体" w:hint="eastAsia"/>
                <w:kern w:val="0"/>
                <w:sz w:val="22"/>
              </w:rPr>
              <w:t>48</w:t>
            </w:r>
          </w:p>
        </w:tc>
        <w:tc>
          <w:tcPr>
            <w:tcW w:w="660"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kern w:val="0"/>
                <w:sz w:val="22"/>
              </w:rPr>
            </w:pPr>
            <w:r w:rsidRPr="000860CD">
              <w:rPr>
                <w:rFonts w:ascii="宋体" w:hAnsi="宋体" w:cs="宋体" w:hint="eastAsia"/>
                <w:kern w:val="0"/>
                <w:sz w:val="22"/>
              </w:rPr>
              <w:t>48</w:t>
            </w:r>
          </w:p>
        </w:tc>
        <w:tc>
          <w:tcPr>
            <w:tcW w:w="715"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kern w:val="0"/>
                <w:sz w:val="22"/>
              </w:rPr>
            </w:pPr>
            <w:r w:rsidRPr="000860CD">
              <w:rPr>
                <w:rFonts w:ascii="宋体" w:hAnsi="宋体" w:cs="宋体" w:hint="eastAsia"/>
                <w:kern w:val="0"/>
                <w:sz w:val="22"/>
              </w:rPr>
              <w:t xml:space="preserve">　</w:t>
            </w:r>
          </w:p>
        </w:tc>
        <w:tc>
          <w:tcPr>
            <w:tcW w:w="702"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kern w:val="0"/>
                <w:sz w:val="22"/>
              </w:rPr>
            </w:pPr>
            <w:r w:rsidRPr="000860CD">
              <w:rPr>
                <w:rFonts w:ascii="宋体" w:hAnsi="宋体" w:cs="宋体" w:hint="eastAsia"/>
                <w:kern w:val="0"/>
                <w:sz w:val="22"/>
              </w:rPr>
              <w:t>4</w:t>
            </w:r>
          </w:p>
        </w:tc>
        <w:tc>
          <w:tcPr>
            <w:tcW w:w="700"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kern w:val="0"/>
                <w:sz w:val="22"/>
              </w:rPr>
            </w:pPr>
            <w:r w:rsidRPr="000860CD">
              <w:rPr>
                <w:rFonts w:ascii="宋体" w:hAnsi="宋体" w:cs="宋体" w:hint="eastAsia"/>
                <w:kern w:val="0"/>
                <w:sz w:val="22"/>
              </w:rPr>
              <w:t>考试</w:t>
            </w:r>
          </w:p>
        </w:tc>
      </w:tr>
      <w:tr w:rsidR="00315CC7" w:rsidRPr="000860CD" w:rsidTr="00315CC7">
        <w:trPr>
          <w:trHeight w:val="360"/>
        </w:trPr>
        <w:tc>
          <w:tcPr>
            <w:tcW w:w="720" w:type="dxa"/>
            <w:vMerge/>
            <w:tcBorders>
              <w:top w:val="nil"/>
              <w:left w:val="single" w:sz="4" w:space="0" w:color="auto"/>
              <w:bottom w:val="single" w:sz="4" w:space="0" w:color="auto"/>
              <w:right w:val="single" w:sz="4" w:space="0" w:color="auto"/>
            </w:tcBorders>
            <w:vAlign w:val="center"/>
            <w:hideMark/>
          </w:tcPr>
          <w:p w:rsidR="00315CC7" w:rsidRPr="000860CD" w:rsidRDefault="00315CC7" w:rsidP="00315CC7">
            <w:pPr>
              <w:widowControl/>
              <w:jc w:val="left"/>
              <w:rPr>
                <w:rFonts w:ascii="宋体" w:hAnsi="宋体" w:cs="宋体"/>
                <w:kern w:val="0"/>
                <w:sz w:val="22"/>
              </w:rPr>
            </w:pPr>
          </w:p>
        </w:tc>
        <w:tc>
          <w:tcPr>
            <w:tcW w:w="600"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kern w:val="0"/>
                <w:sz w:val="22"/>
              </w:rPr>
            </w:pPr>
            <w:r w:rsidRPr="000860CD">
              <w:rPr>
                <w:rFonts w:ascii="宋体" w:hAnsi="宋体" w:cs="宋体" w:hint="eastAsia"/>
                <w:kern w:val="0"/>
                <w:sz w:val="22"/>
              </w:rPr>
              <w:t>13</w:t>
            </w:r>
          </w:p>
        </w:tc>
        <w:tc>
          <w:tcPr>
            <w:tcW w:w="3495"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rPr>
                <w:rFonts w:ascii="宋体" w:hAnsi="宋体" w:cs="宋体"/>
                <w:kern w:val="0"/>
                <w:sz w:val="22"/>
              </w:rPr>
            </w:pPr>
            <w:r w:rsidRPr="000860CD">
              <w:rPr>
                <w:rFonts w:ascii="宋体" w:hAnsi="宋体" w:cs="宋体" w:hint="eastAsia"/>
                <w:kern w:val="0"/>
                <w:sz w:val="22"/>
              </w:rPr>
              <w:t>公共关系学</w:t>
            </w:r>
          </w:p>
        </w:tc>
        <w:tc>
          <w:tcPr>
            <w:tcW w:w="820"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kern w:val="0"/>
                <w:sz w:val="22"/>
              </w:rPr>
            </w:pPr>
            <w:r w:rsidRPr="000860CD">
              <w:rPr>
                <w:rFonts w:ascii="宋体" w:hAnsi="宋体" w:cs="宋体" w:hint="eastAsia"/>
                <w:kern w:val="0"/>
                <w:sz w:val="22"/>
              </w:rPr>
              <w:t>3</w:t>
            </w:r>
          </w:p>
        </w:tc>
        <w:tc>
          <w:tcPr>
            <w:tcW w:w="820"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kern w:val="0"/>
                <w:sz w:val="22"/>
              </w:rPr>
            </w:pPr>
            <w:r w:rsidRPr="000860CD">
              <w:rPr>
                <w:rFonts w:ascii="宋体" w:hAnsi="宋体" w:cs="宋体" w:hint="eastAsia"/>
                <w:kern w:val="0"/>
                <w:sz w:val="22"/>
              </w:rPr>
              <w:t>48</w:t>
            </w:r>
          </w:p>
        </w:tc>
        <w:tc>
          <w:tcPr>
            <w:tcW w:w="660"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kern w:val="0"/>
                <w:sz w:val="22"/>
              </w:rPr>
            </w:pPr>
            <w:r w:rsidRPr="000860CD">
              <w:rPr>
                <w:rFonts w:ascii="宋体" w:hAnsi="宋体" w:cs="宋体" w:hint="eastAsia"/>
                <w:kern w:val="0"/>
                <w:sz w:val="22"/>
              </w:rPr>
              <w:t>48</w:t>
            </w:r>
          </w:p>
        </w:tc>
        <w:tc>
          <w:tcPr>
            <w:tcW w:w="715"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kern w:val="0"/>
                <w:sz w:val="22"/>
              </w:rPr>
            </w:pPr>
            <w:r w:rsidRPr="000860CD">
              <w:rPr>
                <w:rFonts w:ascii="宋体" w:hAnsi="宋体" w:cs="宋体" w:hint="eastAsia"/>
                <w:kern w:val="0"/>
                <w:sz w:val="22"/>
              </w:rPr>
              <w:t xml:space="preserve">　</w:t>
            </w:r>
          </w:p>
        </w:tc>
        <w:tc>
          <w:tcPr>
            <w:tcW w:w="702"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kern w:val="0"/>
                <w:sz w:val="22"/>
              </w:rPr>
            </w:pPr>
            <w:r w:rsidRPr="000860CD">
              <w:rPr>
                <w:rFonts w:ascii="宋体" w:hAnsi="宋体" w:cs="宋体" w:hint="eastAsia"/>
                <w:kern w:val="0"/>
                <w:sz w:val="22"/>
              </w:rPr>
              <w:t>4</w:t>
            </w:r>
          </w:p>
        </w:tc>
        <w:tc>
          <w:tcPr>
            <w:tcW w:w="700"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kern w:val="0"/>
                <w:sz w:val="22"/>
              </w:rPr>
            </w:pPr>
            <w:r w:rsidRPr="000860CD">
              <w:rPr>
                <w:rFonts w:ascii="宋体" w:hAnsi="宋体" w:cs="宋体" w:hint="eastAsia"/>
                <w:kern w:val="0"/>
                <w:sz w:val="22"/>
              </w:rPr>
              <w:t>考试</w:t>
            </w:r>
          </w:p>
        </w:tc>
      </w:tr>
      <w:tr w:rsidR="00315CC7" w:rsidRPr="000860CD" w:rsidTr="00315CC7">
        <w:trPr>
          <w:trHeight w:val="360"/>
        </w:trPr>
        <w:tc>
          <w:tcPr>
            <w:tcW w:w="720" w:type="dxa"/>
            <w:vMerge/>
            <w:tcBorders>
              <w:top w:val="nil"/>
              <w:left w:val="single" w:sz="4" w:space="0" w:color="auto"/>
              <w:bottom w:val="single" w:sz="4" w:space="0" w:color="auto"/>
              <w:right w:val="single" w:sz="4" w:space="0" w:color="auto"/>
            </w:tcBorders>
            <w:vAlign w:val="center"/>
            <w:hideMark/>
          </w:tcPr>
          <w:p w:rsidR="00315CC7" w:rsidRPr="000860CD" w:rsidRDefault="00315CC7" w:rsidP="00315CC7">
            <w:pPr>
              <w:widowControl/>
              <w:jc w:val="left"/>
              <w:rPr>
                <w:rFonts w:ascii="宋体" w:hAnsi="宋体" w:cs="宋体"/>
                <w:kern w:val="0"/>
                <w:sz w:val="22"/>
              </w:rPr>
            </w:pPr>
          </w:p>
        </w:tc>
        <w:tc>
          <w:tcPr>
            <w:tcW w:w="4095" w:type="dxa"/>
            <w:gridSpan w:val="2"/>
            <w:tcBorders>
              <w:top w:val="single" w:sz="4" w:space="0" w:color="auto"/>
              <w:left w:val="nil"/>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kern w:val="0"/>
                <w:sz w:val="22"/>
              </w:rPr>
            </w:pPr>
            <w:r w:rsidRPr="000860CD">
              <w:rPr>
                <w:rFonts w:ascii="宋体" w:hAnsi="宋体" w:cs="宋体" w:hint="eastAsia"/>
                <w:kern w:val="0"/>
                <w:sz w:val="22"/>
              </w:rPr>
              <w:t>小计</w:t>
            </w:r>
          </w:p>
        </w:tc>
        <w:tc>
          <w:tcPr>
            <w:tcW w:w="820"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kern w:val="0"/>
                <w:sz w:val="22"/>
              </w:rPr>
            </w:pPr>
            <w:r w:rsidRPr="000860CD">
              <w:rPr>
                <w:rFonts w:ascii="宋体" w:hAnsi="宋体" w:cs="宋体" w:hint="eastAsia"/>
                <w:kern w:val="0"/>
                <w:sz w:val="22"/>
              </w:rPr>
              <w:t>43</w:t>
            </w:r>
          </w:p>
        </w:tc>
        <w:tc>
          <w:tcPr>
            <w:tcW w:w="820"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kern w:val="0"/>
                <w:sz w:val="22"/>
              </w:rPr>
            </w:pPr>
            <w:r w:rsidRPr="000860CD">
              <w:rPr>
                <w:rFonts w:ascii="宋体" w:hAnsi="宋体" w:cs="宋体" w:hint="eastAsia"/>
                <w:kern w:val="0"/>
                <w:sz w:val="22"/>
              </w:rPr>
              <w:t>688</w:t>
            </w:r>
          </w:p>
        </w:tc>
        <w:tc>
          <w:tcPr>
            <w:tcW w:w="660"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kern w:val="0"/>
                <w:sz w:val="22"/>
              </w:rPr>
            </w:pPr>
            <w:r w:rsidRPr="000860CD">
              <w:rPr>
                <w:rFonts w:ascii="宋体" w:hAnsi="宋体" w:cs="宋体" w:hint="eastAsia"/>
                <w:kern w:val="0"/>
                <w:sz w:val="22"/>
              </w:rPr>
              <w:t>688</w:t>
            </w:r>
          </w:p>
        </w:tc>
        <w:tc>
          <w:tcPr>
            <w:tcW w:w="715"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kern w:val="0"/>
                <w:sz w:val="22"/>
              </w:rPr>
            </w:pPr>
            <w:r w:rsidRPr="000860CD">
              <w:rPr>
                <w:rFonts w:ascii="宋体" w:hAnsi="宋体" w:cs="宋体" w:hint="eastAsia"/>
                <w:kern w:val="0"/>
                <w:sz w:val="22"/>
              </w:rPr>
              <w:t xml:space="preserve">　</w:t>
            </w:r>
          </w:p>
        </w:tc>
        <w:tc>
          <w:tcPr>
            <w:tcW w:w="702"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kern w:val="0"/>
                <w:sz w:val="22"/>
              </w:rPr>
            </w:pPr>
            <w:r w:rsidRPr="000860CD">
              <w:rPr>
                <w:rFonts w:ascii="宋体" w:hAnsi="宋体" w:cs="宋体" w:hint="eastAsia"/>
                <w:kern w:val="0"/>
                <w:sz w:val="22"/>
              </w:rPr>
              <w:t xml:space="preserve">　</w:t>
            </w:r>
          </w:p>
        </w:tc>
        <w:tc>
          <w:tcPr>
            <w:tcW w:w="700" w:type="dxa"/>
            <w:tcBorders>
              <w:top w:val="nil"/>
              <w:left w:val="nil"/>
              <w:bottom w:val="single" w:sz="4" w:space="0" w:color="auto"/>
              <w:right w:val="single" w:sz="4" w:space="0" w:color="auto"/>
            </w:tcBorders>
            <w:shd w:val="clear" w:color="auto" w:fill="auto"/>
            <w:vAlign w:val="center"/>
            <w:hideMark/>
          </w:tcPr>
          <w:p w:rsidR="00315CC7" w:rsidRPr="000860CD" w:rsidRDefault="00315CC7" w:rsidP="00315CC7">
            <w:pPr>
              <w:widowControl/>
              <w:jc w:val="center"/>
              <w:rPr>
                <w:rFonts w:ascii="宋体" w:hAnsi="宋体" w:cs="宋体"/>
                <w:kern w:val="0"/>
                <w:sz w:val="22"/>
              </w:rPr>
            </w:pPr>
            <w:r w:rsidRPr="000860CD">
              <w:rPr>
                <w:rFonts w:ascii="宋体" w:hAnsi="宋体" w:cs="宋体" w:hint="eastAsia"/>
                <w:kern w:val="0"/>
                <w:sz w:val="22"/>
              </w:rPr>
              <w:t xml:space="preserve">　</w:t>
            </w:r>
          </w:p>
        </w:tc>
      </w:tr>
      <w:tr w:rsidR="007D2731" w:rsidRPr="000860CD" w:rsidTr="007D042C">
        <w:trPr>
          <w:trHeight w:val="360"/>
        </w:trPr>
        <w:tc>
          <w:tcPr>
            <w:tcW w:w="720" w:type="dxa"/>
            <w:vMerge w:val="restart"/>
            <w:tcBorders>
              <w:top w:val="nil"/>
              <w:left w:val="single" w:sz="4" w:space="0" w:color="auto"/>
              <w:bottom w:val="single" w:sz="4" w:space="0" w:color="000000"/>
              <w:right w:val="single" w:sz="4" w:space="0" w:color="auto"/>
            </w:tcBorders>
            <w:shd w:val="clear" w:color="auto" w:fill="auto"/>
            <w:vAlign w:val="center"/>
            <w:hideMark/>
          </w:tcPr>
          <w:p w:rsidR="007D2731" w:rsidRPr="000860CD" w:rsidRDefault="007D2731" w:rsidP="007D2731">
            <w:pPr>
              <w:widowControl/>
              <w:jc w:val="center"/>
              <w:rPr>
                <w:rFonts w:ascii="宋体" w:hAnsi="宋体" w:cs="宋体"/>
                <w:kern w:val="0"/>
                <w:sz w:val="22"/>
              </w:rPr>
            </w:pPr>
            <w:r w:rsidRPr="000860CD">
              <w:rPr>
                <w:rFonts w:ascii="宋体" w:hAnsi="宋体" w:cs="宋体" w:hint="eastAsia"/>
                <w:kern w:val="0"/>
                <w:sz w:val="22"/>
              </w:rPr>
              <w:t>个性化培</w:t>
            </w:r>
            <w:r w:rsidRPr="000860CD">
              <w:rPr>
                <w:rFonts w:ascii="宋体" w:hAnsi="宋体" w:cs="宋体" w:hint="eastAsia"/>
                <w:kern w:val="0"/>
                <w:sz w:val="22"/>
              </w:rPr>
              <w:lastRenderedPageBreak/>
              <w:t>养平台</w:t>
            </w:r>
          </w:p>
        </w:tc>
        <w:tc>
          <w:tcPr>
            <w:tcW w:w="600" w:type="dxa"/>
            <w:tcBorders>
              <w:top w:val="nil"/>
              <w:left w:val="nil"/>
              <w:bottom w:val="single" w:sz="4" w:space="0" w:color="auto"/>
              <w:right w:val="single" w:sz="4" w:space="0" w:color="auto"/>
            </w:tcBorders>
            <w:shd w:val="clear" w:color="auto" w:fill="auto"/>
            <w:vAlign w:val="center"/>
            <w:hideMark/>
          </w:tcPr>
          <w:p w:rsidR="007D2731" w:rsidRPr="000860CD" w:rsidRDefault="007D2731" w:rsidP="007D2731">
            <w:pPr>
              <w:widowControl/>
              <w:jc w:val="center"/>
              <w:rPr>
                <w:rFonts w:ascii="宋体" w:hAnsi="宋体" w:cs="宋体"/>
                <w:kern w:val="0"/>
                <w:sz w:val="22"/>
              </w:rPr>
            </w:pPr>
            <w:r w:rsidRPr="000860CD">
              <w:rPr>
                <w:rFonts w:ascii="宋体" w:hAnsi="宋体" w:cs="宋体" w:hint="eastAsia"/>
                <w:kern w:val="0"/>
                <w:sz w:val="22"/>
              </w:rPr>
              <w:lastRenderedPageBreak/>
              <w:t>1</w:t>
            </w:r>
          </w:p>
        </w:tc>
        <w:tc>
          <w:tcPr>
            <w:tcW w:w="3495" w:type="dxa"/>
            <w:tcBorders>
              <w:top w:val="nil"/>
              <w:left w:val="nil"/>
              <w:bottom w:val="single" w:sz="4" w:space="0" w:color="auto"/>
              <w:right w:val="single" w:sz="4" w:space="0" w:color="auto"/>
            </w:tcBorders>
            <w:shd w:val="clear" w:color="auto" w:fill="auto"/>
            <w:vAlign w:val="center"/>
            <w:hideMark/>
          </w:tcPr>
          <w:p w:rsidR="007D2731" w:rsidRPr="000860CD" w:rsidRDefault="007D2731" w:rsidP="007D2731">
            <w:pPr>
              <w:widowControl/>
              <w:jc w:val="left"/>
              <w:rPr>
                <w:rFonts w:ascii="宋体" w:hAnsi="宋体" w:cs="宋体"/>
                <w:kern w:val="0"/>
                <w:sz w:val="22"/>
              </w:rPr>
            </w:pPr>
            <w:r w:rsidRPr="000860CD">
              <w:rPr>
                <w:rFonts w:ascii="宋体" w:hAnsi="宋体" w:cs="宋体" w:hint="eastAsia"/>
                <w:kern w:val="0"/>
                <w:sz w:val="22"/>
              </w:rPr>
              <w:t>素质教育课1</w:t>
            </w:r>
          </w:p>
        </w:tc>
        <w:tc>
          <w:tcPr>
            <w:tcW w:w="820" w:type="dxa"/>
            <w:tcBorders>
              <w:top w:val="nil"/>
              <w:left w:val="nil"/>
              <w:bottom w:val="single" w:sz="4" w:space="0" w:color="auto"/>
              <w:right w:val="single" w:sz="4" w:space="0" w:color="auto"/>
            </w:tcBorders>
            <w:shd w:val="clear" w:color="auto" w:fill="auto"/>
            <w:vAlign w:val="center"/>
            <w:hideMark/>
          </w:tcPr>
          <w:p w:rsidR="007D2731" w:rsidRPr="000860CD" w:rsidRDefault="007D2731" w:rsidP="007D2731">
            <w:pPr>
              <w:widowControl/>
              <w:jc w:val="center"/>
              <w:rPr>
                <w:rFonts w:ascii="宋体" w:hAnsi="宋体" w:cs="宋体"/>
                <w:kern w:val="0"/>
                <w:sz w:val="22"/>
              </w:rPr>
            </w:pPr>
            <w:r w:rsidRPr="000860CD">
              <w:rPr>
                <w:rFonts w:ascii="宋体" w:hAnsi="宋体" w:cs="宋体" w:hint="eastAsia"/>
                <w:kern w:val="0"/>
                <w:sz w:val="22"/>
              </w:rPr>
              <w:t>1</w:t>
            </w:r>
          </w:p>
        </w:tc>
        <w:tc>
          <w:tcPr>
            <w:tcW w:w="820" w:type="dxa"/>
            <w:tcBorders>
              <w:top w:val="nil"/>
              <w:left w:val="nil"/>
              <w:bottom w:val="single" w:sz="4" w:space="0" w:color="auto"/>
              <w:right w:val="single" w:sz="4" w:space="0" w:color="auto"/>
            </w:tcBorders>
            <w:shd w:val="clear" w:color="auto" w:fill="auto"/>
            <w:vAlign w:val="center"/>
            <w:hideMark/>
          </w:tcPr>
          <w:p w:rsidR="007D2731" w:rsidRPr="000860CD" w:rsidRDefault="007D2731" w:rsidP="007D2731">
            <w:pPr>
              <w:widowControl/>
              <w:jc w:val="center"/>
              <w:rPr>
                <w:rFonts w:ascii="宋体" w:hAnsi="宋体" w:cs="宋体"/>
                <w:kern w:val="0"/>
                <w:sz w:val="22"/>
              </w:rPr>
            </w:pPr>
            <w:r w:rsidRPr="000860CD">
              <w:rPr>
                <w:rFonts w:ascii="宋体" w:hAnsi="宋体" w:cs="宋体" w:hint="eastAsia"/>
                <w:kern w:val="0"/>
                <w:sz w:val="22"/>
              </w:rPr>
              <w:t>16</w:t>
            </w:r>
          </w:p>
        </w:tc>
        <w:tc>
          <w:tcPr>
            <w:tcW w:w="660" w:type="dxa"/>
            <w:tcBorders>
              <w:top w:val="nil"/>
              <w:left w:val="nil"/>
              <w:bottom w:val="single" w:sz="4" w:space="0" w:color="auto"/>
              <w:right w:val="single" w:sz="4" w:space="0" w:color="auto"/>
            </w:tcBorders>
            <w:shd w:val="clear" w:color="auto" w:fill="auto"/>
            <w:vAlign w:val="center"/>
            <w:hideMark/>
          </w:tcPr>
          <w:p w:rsidR="007D2731" w:rsidRPr="000860CD" w:rsidRDefault="007D2731" w:rsidP="007D2731">
            <w:pPr>
              <w:widowControl/>
              <w:jc w:val="center"/>
              <w:rPr>
                <w:rFonts w:ascii="宋体" w:hAnsi="宋体" w:cs="宋体"/>
                <w:kern w:val="0"/>
                <w:sz w:val="22"/>
              </w:rPr>
            </w:pPr>
            <w:r w:rsidRPr="000860CD">
              <w:rPr>
                <w:rFonts w:ascii="宋体" w:hAnsi="宋体" w:cs="宋体" w:hint="eastAsia"/>
                <w:kern w:val="0"/>
                <w:sz w:val="22"/>
              </w:rPr>
              <w:t>16</w:t>
            </w:r>
          </w:p>
        </w:tc>
        <w:tc>
          <w:tcPr>
            <w:tcW w:w="715" w:type="dxa"/>
            <w:tcBorders>
              <w:top w:val="nil"/>
              <w:left w:val="nil"/>
              <w:bottom w:val="single" w:sz="4" w:space="0" w:color="auto"/>
              <w:right w:val="single" w:sz="4" w:space="0" w:color="auto"/>
            </w:tcBorders>
            <w:shd w:val="clear" w:color="auto" w:fill="auto"/>
            <w:vAlign w:val="center"/>
            <w:hideMark/>
          </w:tcPr>
          <w:p w:rsidR="007D2731" w:rsidRPr="000860CD" w:rsidRDefault="007D2731" w:rsidP="007D2731">
            <w:pPr>
              <w:widowControl/>
              <w:jc w:val="center"/>
              <w:rPr>
                <w:rFonts w:ascii="宋体" w:hAnsi="宋体" w:cs="宋体"/>
                <w:kern w:val="0"/>
                <w:sz w:val="22"/>
              </w:rPr>
            </w:pPr>
            <w:r w:rsidRPr="000860CD">
              <w:rPr>
                <w:rFonts w:ascii="宋体" w:hAnsi="宋体" w:cs="宋体" w:hint="eastAsia"/>
                <w:kern w:val="0"/>
                <w:sz w:val="22"/>
              </w:rPr>
              <w:t xml:space="preserve">　</w:t>
            </w:r>
          </w:p>
        </w:tc>
        <w:tc>
          <w:tcPr>
            <w:tcW w:w="702" w:type="dxa"/>
            <w:tcBorders>
              <w:top w:val="nil"/>
              <w:left w:val="nil"/>
              <w:bottom w:val="single" w:sz="4" w:space="0" w:color="auto"/>
              <w:right w:val="single" w:sz="4" w:space="0" w:color="auto"/>
            </w:tcBorders>
            <w:shd w:val="clear" w:color="auto" w:fill="auto"/>
            <w:vAlign w:val="center"/>
            <w:hideMark/>
          </w:tcPr>
          <w:p w:rsidR="007D2731" w:rsidRPr="000860CD" w:rsidRDefault="007D2731" w:rsidP="007D2731">
            <w:pPr>
              <w:widowControl/>
              <w:jc w:val="center"/>
              <w:rPr>
                <w:rFonts w:ascii="宋体" w:hAnsi="宋体" w:cs="宋体"/>
                <w:kern w:val="0"/>
                <w:sz w:val="22"/>
              </w:rPr>
            </w:pPr>
            <w:r w:rsidRPr="000860CD">
              <w:rPr>
                <w:rFonts w:ascii="宋体" w:hAnsi="宋体" w:cs="宋体" w:hint="eastAsia"/>
                <w:kern w:val="0"/>
                <w:sz w:val="22"/>
              </w:rPr>
              <w:t>1</w:t>
            </w:r>
          </w:p>
        </w:tc>
        <w:tc>
          <w:tcPr>
            <w:tcW w:w="700" w:type="dxa"/>
            <w:tcBorders>
              <w:top w:val="nil"/>
              <w:left w:val="nil"/>
              <w:bottom w:val="single" w:sz="4" w:space="0" w:color="auto"/>
              <w:right w:val="single" w:sz="4" w:space="0" w:color="auto"/>
            </w:tcBorders>
            <w:noWrap/>
            <w:vAlign w:val="center"/>
            <w:hideMark/>
          </w:tcPr>
          <w:p w:rsidR="007D2731" w:rsidRDefault="007D2731" w:rsidP="007D2731">
            <w:pPr>
              <w:widowControl/>
              <w:jc w:val="center"/>
              <w:rPr>
                <w:rFonts w:ascii="宋体" w:hAnsi="宋体" w:cs="宋体"/>
                <w:kern w:val="0"/>
                <w:sz w:val="22"/>
              </w:rPr>
            </w:pPr>
            <w:r>
              <w:rPr>
                <w:rFonts w:ascii="宋体" w:hAnsi="宋体" w:cs="宋体" w:hint="eastAsia"/>
                <w:kern w:val="0"/>
                <w:sz w:val="22"/>
              </w:rPr>
              <w:t>考查</w:t>
            </w:r>
          </w:p>
        </w:tc>
      </w:tr>
      <w:tr w:rsidR="007D2731" w:rsidRPr="000860CD" w:rsidTr="007D042C">
        <w:trPr>
          <w:trHeight w:val="360"/>
        </w:trPr>
        <w:tc>
          <w:tcPr>
            <w:tcW w:w="720" w:type="dxa"/>
            <w:vMerge/>
            <w:tcBorders>
              <w:top w:val="nil"/>
              <w:left w:val="single" w:sz="4" w:space="0" w:color="auto"/>
              <w:bottom w:val="single" w:sz="4" w:space="0" w:color="000000"/>
              <w:right w:val="single" w:sz="4" w:space="0" w:color="auto"/>
            </w:tcBorders>
            <w:vAlign w:val="center"/>
            <w:hideMark/>
          </w:tcPr>
          <w:p w:rsidR="007D2731" w:rsidRPr="000860CD" w:rsidRDefault="007D2731" w:rsidP="007D2731">
            <w:pPr>
              <w:widowControl/>
              <w:jc w:val="left"/>
              <w:rPr>
                <w:rFonts w:ascii="宋体" w:hAnsi="宋体" w:cs="宋体"/>
                <w:kern w:val="0"/>
                <w:sz w:val="22"/>
              </w:rPr>
            </w:pPr>
          </w:p>
        </w:tc>
        <w:tc>
          <w:tcPr>
            <w:tcW w:w="600" w:type="dxa"/>
            <w:tcBorders>
              <w:top w:val="nil"/>
              <w:left w:val="nil"/>
              <w:bottom w:val="single" w:sz="4" w:space="0" w:color="auto"/>
              <w:right w:val="single" w:sz="4" w:space="0" w:color="auto"/>
            </w:tcBorders>
            <w:shd w:val="clear" w:color="auto" w:fill="auto"/>
            <w:vAlign w:val="center"/>
            <w:hideMark/>
          </w:tcPr>
          <w:p w:rsidR="007D2731" w:rsidRPr="000860CD" w:rsidRDefault="007D2731" w:rsidP="007D2731">
            <w:pPr>
              <w:widowControl/>
              <w:jc w:val="center"/>
              <w:rPr>
                <w:rFonts w:ascii="宋体" w:hAnsi="宋体" w:cs="宋体"/>
                <w:kern w:val="0"/>
                <w:sz w:val="22"/>
              </w:rPr>
            </w:pPr>
            <w:r w:rsidRPr="000860CD">
              <w:rPr>
                <w:rFonts w:ascii="宋体" w:hAnsi="宋体" w:cs="宋体" w:hint="eastAsia"/>
                <w:kern w:val="0"/>
                <w:sz w:val="22"/>
              </w:rPr>
              <w:t>2</w:t>
            </w:r>
          </w:p>
        </w:tc>
        <w:tc>
          <w:tcPr>
            <w:tcW w:w="3495" w:type="dxa"/>
            <w:tcBorders>
              <w:top w:val="nil"/>
              <w:left w:val="nil"/>
              <w:bottom w:val="single" w:sz="4" w:space="0" w:color="auto"/>
              <w:right w:val="single" w:sz="4" w:space="0" w:color="auto"/>
            </w:tcBorders>
            <w:shd w:val="clear" w:color="auto" w:fill="auto"/>
            <w:vAlign w:val="center"/>
            <w:hideMark/>
          </w:tcPr>
          <w:p w:rsidR="007D2731" w:rsidRPr="000860CD" w:rsidRDefault="007D2731" w:rsidP="007D2731">
            <w:pPr>
              <w:widowControl/>
              <w:jc w:val="left"/>
              <w:rPr>
                <w:rFonts w:ascii="宋体" w:hAnsi="宋体" w:cs="宋体"/>
                <w:kern w:val="0"/>
                <w:sz w:val="22"/>
              </w:rPr>
            </w:pPr>
            <w:r w:rsidRPr="000860CD">
              <w:rPr>
                <w:rFonts w:ascii="宋体" w:hAnsi="宋体" w:cs="宋体" w:hint="eastAsia"/>
                <w:kern w:val="0"/>
                <w:sz w:val="22"/>
              </w:rPr>
              <w:t>素质教育课2</w:t>
            </w:r>
          </w:p>
        </w:tc>
        <w:tc>
          <w:tcPr>
            <w:tcW w:w="820" w:type="dxa"/>
            <w:tcBorders>
              <w:top w:val="nil"/>
              <w:left w:val="nil"/>
              <w:bottom w:val="single" w:sz="4" w:space="0" w:color="auto"/>
              <w:right w:val="single" w:sz="4" w:space="0" w:color="auto"/>
            </w:tcBorders>
            <w:shd w:val="clear" w:color="auto" w:fill="auto"/>
            <w:vAlign w:val="center"/>
            <w:hideMark/>
          </w:tcPr>
          <w:p w:rsidR="007D2731" w:rsidRPr="000860CD" w:rsidRDefault="007D2731" w:rsidP="007D2731">
            <w:pPr>
              <w:widowControl/>
              <w:jc w:val="center"/>
              <w:rPr>
                <w:rFonts w:ascii="宋体" w:hAnsi="宋体" w:cs="宋体"/>
                <w:kern w:val="0"/>
                <w:sz w:val="22"/>
              </w:rPr>
            </w:pPr>
            <w:r w:rsidRPr="000860CD">
              <w:rPr>
                <w:rFonts w:ascii="宋体" w:hAnsi="宋体" w:cs="宋体" w:hint="eastAsia"/>
                <w:kern w:val="0"/>
                <w:sz w:val="22"/>
              </w:rPr>
              <w:t>1</w:t>
            </w:r>
          </w:p>
        </w:tc>
        <w:tc>
          <w:tcPr>
            <w:tcW w:w="820" w:type="dxa"/>
            <w:tcBorders>
              <w:top w:val="nil"/>
              <w:left w:val="nil"/>
              <w:bottom w:val="single" w:sz="4" w:space="0" w:color="auto"/>
              <w:right w:val="single" w:sz="4" w:space="0" w:color="auto"/>
            </w:tcBorders>
            <w:shd w:val="clear" w:color="auto" w:fill="auto"/>
            <w:vAlign w:val="center"/>
            <w:hideMark/>
          </w:tcPr>
          <w:p w:rsidR="007D2731" w:rsidRPr="000860CD" w:rsidRDefault="007D2731" w:rsidP="007D2731">
            <w:pPr>
              <w:widowControl/>
              <w:jc w:val="center"/>
              <w:rPr>
                <w:rFonts w:ascii="宋体" w:hAnsi="宋体" w:cs="宋体"/>
                <w:kern w:val="0"/>
                <w:sz w:val="22"/>
              </w:rPr>
            </w:pPr>
            <w:r w:rsidRPr="000860CD">
              <w:rPr>
                <w:rFonts w:ascii="宋体" w:hAnsi="宋体" w:cs="宋体" w:hint="eastAsia"/>
                <w:kern w:val="0"/>
                <w:sz w:val="22"/>
              </w:rPr>
              <w:t>16</w:t>
            </w:r>
          </w:p>
        </w:tc>
        <w:tc>
          <w:tcPr>
            <w:tcW w:w="660" w:type="dxa"/>
            <w:tcBorders>
              <w:top w:val="nil"/>
              <w:left w:val="nil"/>
              <w:bottom w:val="single" w:sz="4" w:space="0" w:color="auto"/>
              <w:right w:val="single" w:sz="4" w:space="0" w:color="auto"/>
            </w:tcBorders>
            <w:shd w:val="clear" w:color="auto" w:fill="auto"/>
            <w:vAlign w:val="center"/>
            <w:hideMark/>
          </w:tcPr>
          <w:p w:rsidR="007D2731" w:rsidRPr="000860CD" w:rsidRDefault="007D2731" w:rsidP="007D2731">
            <w:pPr>
              <w:widowControl/>
              <w:jc w:val="center"/>
              <w:rPr>
                <w:rFonts w:ascii="宋体" w:hAnsi="宋体" w:cs="宋体"/>
                <w:kern w:val="0"/>
                <w:sz w:val="22"/>
              </w:rPr>
            </w:pPr>
            <w:r w:rsidRPr="000860CD">
              <w:rPr>
                <w:rFonts w:ascii="宋体" w:hAnsi="宋体" w:cs="宋体" w:hint="eastAsia"/>
                <w:kern w:val="0"/>
                <w:sz w:val="22"/>
              </w:rPr>
              <w:t>16</w:t>
            </w:r>
          </w:p>
        </w:tc>
        <w:tc>
          <w:tcPr>
            <w:tcW w:w="715" w:type="dxa"/>
            <w:tcBorders>
              <w:top w:val="nil"/>
              <w:left w:val="nil"/>
              <w:bottom w:val="single" w:sz="4" w:space="0" w:color="auto"/>
              <w:right w:val="single" w:sz="4" w:space="0" w:color="auto"/>
            </w:tcBorders>
            <w:shd w:val="clear" w:color="auto" w:fill="auto"/>
            <w:vAlign w:val="center"/>
            <w:hideMark/>
          </w:tcPr>
          <w:p w:rsidR="007D2731" w:rsidRPr="000860CD" w:rsidRDefault="007D2731" w:rsidP="007D2731">
            <w:pPr>
              <w:widowControl/>
              <w:jc w:val="center"/>
              <w:rPr>
                <w:rFonts w:ascii="宋体" w:hAnsi="宋体" w:cs="宋体"/>
                <w:kern w:val="0"/>
                <w:sz w:val="22"/>
              </w:rPr>
            </w:pPr>
            <w:r w:rsidRPr="000860CD">
              <w:rPr>
                <w:rFonts w:ascii="宋体" w:hAnsi="宋体" w:cs="宋体" w:hint="eastAsia"/>
                <w:kern w:val="0"/>
                <w:sz w:val="22"/>
              </w:rPr>
              <w:t xml:space="preserve">　</w:t>
            </w:r>
          </w:p>
        </w:tc>
        <w:tc>
          <w:tcPr>
            <w:tcW w:w="702" w:type="dxa"/>
            <w:tcBorders>
              <w:top w:val="nil"/>
              <w:left w:val="nil"/>
              <w:bottom w:val="single" w:sz="4" w:space="0" w:color="auto"/>
              <w:right w:val="single" w:sz="4" w:space="0" w:color="auto"/>
            </w:tcBorders>
            <w:shd w:val="clear" w:color="auto" w:fill="auto"/>
            <w:vAlign w:val="center"/>
            <w:hideMark/>
          </w:tcPr>
          <w:p w:rsidR="007D2731" w:rsidRPr="000860CD" w:rsidRDefault="007D2731" w:rsidP="007D2731">
            <w:pPr>
              <w:widowControl/>
              <w:jc w:val="center"/>
              <w:rPr>
                <w:rFonts w:ascii="宋体" w:hAnsi="宋体" w:cs="宋体"/>
                <w:kern w:val="0"/>
                <w:sz w:val="22"/>
              </w:rPr>
            </w:pPr>
            <w:r w:rsidRPr="000860CD">
              <w:rPr>
                <w:rFonts w:ascii="宋体" w:hAnsi="宋体" w:cs="宋体" w:hint="eastAsia"/>
                <w:kern w:val="0"/>
                <w:sz w:val="22"/>
              </w:rPr>
              <w:t>2</w:t>
            </w:r>
          </w:p>
        </w:tc>
        <w:tc>
          <w:tcPr>
            <w:tcW w:w="700" w:type="dxa"/>
            <w:tcBorders>
              <w:top w:val="nil"/>
              <w:left w:val="nil"/>
              <w:bottom w:val="single" w:sz="4" w:space="0" w:color="auto"/>
              <w:right w:val="single" w:sz="4" w:space="0" w:color="auto"/>
            </w:tcBorders>
            <w:noWrap/>
            <w:vAlign w:val="center"/>
            <w:hideMark/>
          </w:tcPr>
          <w:p w:rsidR="007D2731" w:rsidRDefault="007D2731" w:rsidP="007D2731">
            <w:pPr>
              <w:widowControl/>
              <w:jc w:val="center"/>
              <w:rPr>
                <w:rFonts w:ascii="宋体" w:hAnsi="宋体" w:cs="宋体"/>
                <w:kern w:val="0"/>
                <w:sz w:val="22"/>
              </w:rPr>
            </w:pPr>
            <w:r>
              <w:rPr>
                <w:rFonts w:ascii="宋体" w:hAnsi="宋体" w:cs="宋体" w:hint="eastAsia"/>
                <w:kern w:val="0"/>
                <w:sz w:val="22"/>
              </w:rPr>
              <w:t>考查</w:t>
            </w:r>
          </w:p>
        </w:tc>
      </w:tr>
      <w:tr w:rsidR="007D2731" w:rsidRPr="000860CD" w:rsidTr="00315CC7">
        <w:trPr>
          <w:trHeight w:val="360"/>
        </w:trPr>
        <w:tc>
          <w:tcPr>
            <w:tcW w:w="720" w:type="dxa"/>
            <w:vMerge/>
            <w:tcBorders>
              <w:top w:val="nil"/>
              <w:left w:val="single" w:sz="4" w:space="0" w:color="auto"/>
              <w:bottom w:val="single" w:sz="4" w:space="0" w:color="000000"/>
              <w:right w:val="single" w:sz="4" w:space="0" w:color="auto"/>
            </w:tcBorders>
            <w:vAlign w:val="center"/>
            <w:hideMark/>
          </w:tcPr>
          <w:p w:rsidR="007D2731" w:rsidRPr="000860CD" w:rsidRDefault="007D2731" w:rsidP="007D2731">
            <w:pPr>
              <w:widowControl/>
              <w:jc w:val="left"/>
              <w:rPr>
                <w:rFonts w:ascii="宋体" w:hAnsi="宋体" w:cs="宋体"/>
                <w:kern w:val="0"/>
                <w:sz w:val="22"/>
              </w:rPr>
            </w:pPr>
          </w:p>
        </w:tc>
        <w:tc>
          <w:tcPr>
            <w:tcW w:w="4095" w:type="dxa"/>
            <w:gridSpan w:val="2"/>
            <w:tcBorders>
              <w:top w:val="single" w:sz="4" w:space="0" w:color="auto"/>
              <w:left w:val="nil"/>
              <w:bottom w:val="single" w:sz="4" w:space="0" w:color="auto"/>
              <w:right w:val="single" w:sz="4" w:space="0" w:color="auto"/>
            </w:tcBorders>
            <w:shd w:val="clear" w:color="auto" w:fill="auto"/>
            <w:vAlign w:val="center"/>
            <w:hideMark/>
          </w:tcPr>
          <w:p w:rsidR="007D2731" w:rsidRPr="000860CD" w:rsidRDefault="007D2731" w:rsidP="007D2731">
            <w:pPr>
              <w:widowControl/>
              <w:jc w:val="center"/>
              <w:rPr>
                <w:rFonts w:ascii="宋体" w:hAnsi="宋体" w:cs="宋体"/>
                <w:kern w:val="0"/>
                <w:sz w:val="22"/>
              </w:rPr>
            </w:pPr>
            <w:r w:rsidRPr="000860CD">
              <w:rPr>
                <w:rFonts w:ascii="宋体" w:hAnsi="宋体" w:cs="宋体" w:hint="eastAsia"/>
                <w:kern w:val="0"/>
                <w:sz w:val="22"/>
              </w:rPr>
              <w:t>小计</w:t>
            </w:r>
          </w:p>
        </w:tc>
        <w:tc>
          <w:tcPr>
            <w:tcW w:w="820" w:type="dxa"/>
            <w:tcBorders>
              <w:top w:val="nil"/>
              <w:left w:val="nil"/>
              <w:bottom w:val="single" w:sz="4" w:space="0" w:color="auto"/>
              <w:right w:val="single" w:sz="4" w:space="0" w:color="auto"/>
            </w:tcBorders>
            <w:shd w:val="clear" w:color="auto" w:fill="auto"/>
            <w:vAlign w:val="center"/>
            <w:hideMark/>
          </w:tcPr>
          <w:p w:rsidR="007D2731" w:rsidRPr="000860CD" w:rsidRDefault="007D2731" w:rsidP="007D2731">
            <w:pPr>
              <w:widowControl/>
              <w:jc w:val="center"/>
              <w:rPr>
                <w:rFonts w:ascii="宋体" w:hAnsi="宋体" w:cs="宋体"/>
                <w:kern w:val="0"/>
                <w:sz w:val="22"/>
              </w:rPr>
            </w:pPr>
            <w:r w:rsidRPr="000860CD">
              <w:rPr>
                <w:rFonts w:ascii="宋体" w:hAnsi="宋体" w:cs="宋体" w:hint="eastAsia"/>
                <w:kern w:val="0"/>
                <w:sz w:val="22"/>
              </w:rPr>
              <w:t>2</w:t>
            </w:r>
          </w:p>
        </w:tc>
        <w:tc>
          <w:tcPr>
            <w:tcW w:w="820" w:type="dxa"/>
            <w:tcBorders>
              <w:top w:val="nil"/>
              <w:left w:val="nil"/>
              <w:bottom w:val="single" w:sz="4" w:space="0" w:color="auto"/>
              <w:right w:val="single" w:sz="4" w:space="0" w:color="auto"/>
            </w:tcBorders>
            <w:shd w:val="clear" w:color="auto" w:fill="auto"/>
            <w:vAlign w:val="center"/>
            <w:hideMark/>
          </w:tcPr>
          <w:p w:rsidR="007D2731" w:rsidRPr="000860CD" w:rsidRDefault="007D2731" w:rsidP="007D2731">
            <w:pPr>
              <w:widowControl/>
              <w:jc w:val="center"/>
              <w:rPr>
                <w:rFonts w:ascii="宋体" w:hAnsi="宋体" w:cs="宋体"/>
                <w:kern w:val="0"/>
                <w:sz w:val="22"/>
              </w:rPr>
            </w:pPr>
            <w:r w:rsidRPr="000860CD">
              <w:rPr>
                <w:rFonts w:ascii="宋体" w:hAnsi="宋体" w:cs="宋体" w:hint="eastAsia"/>
                <w:kern w:val="0"/>
                <w:sz w:val="22"/>
              </w:rPr>
              <w:t>32</w:t>
            </w:r>
          </w:p>
        </w:tc>
        <w:tc>
          <w:tcPr>
            <w:tcW w:w="660" w:type="dxa"/>
            <w:tcBorders>
              <w:top w:val="nil"/>
              <w:left w:val="nil"/>
              <w:bottom w:val="single" w:sz="4" w:space="0" w:color="auto"/>
              <w:right w:val="single" w:sz="4" w:space="0" w:color="auto"/>
            </w:tcBorders>
            <w:shd w:val="clear" w:color="auto" w:fill="auto"/>
            <w:vAlign w:val="center"/>
            <w:hideMark/>
          </w:tcPr>
          <w:p w:rsidR="007D2731" w:rsidRPr="000860CD" w:rsidRDefault="007D2731" w:rsidP="007D2731">
            <w:pPr>
              <w:widowControl/>
              <w:jc w:val="center"/>
              <w:rPr>
                <w:rFonts w:ascii="宋体" w:hAnsi="宋体" w:cs="宋体"/>
                <w:kern w:val="0"/>
                <w:sz w:val="22"/>
              </w:rPr>
            </w:pPr>
            <w:r w:rsidRPr="000860CD">
              <w:rPr>
                <w:rFonts w:ascii="宋体" w:hAnsi="宋体" w:cs="宋体" w:hint="eastAsia"/>
                <w:kern w:val="0"/>
                <w:sz w:val="22"/>
              </w:rPr>
              <w:t>32</w:t>
            </w:r>
          </w:p>
        </w:tc>
        <w:tc>
          <w:tcPr>
            <w:tcW w:w="715" w:type="dxa"/>
            <w:tcBorders>
              <w:top w:val="nil"/>
              <w:left w:val="nil"/>
              <w:bottom w:val="single" w:sz="4" w:space="0" w:color="auto"/>
              <w:right w:val="single" w:sz="4" w:space="0" w:color="auto"/>
            </w:tcBorders>
            <w:shd w:val="clear" w:color="auto" w:fill="auto"/>
            <w:vAlign w:val="center"/>
            <w:hideMark/>
          </w:tcPr>
          <w:p w:rsidR="007D2731" w:rsidRPr="000860CD" w:rsidRDefault="007D2731" w:rsidP="007D2731">
            <w:pPr>
              <w:widowControl/>
              <w:jc w:val="center"/>
              <w:rPr>
                <w:rFonts w:ascii="宋体" w:hAnsi="宋体" w:cs="宋体"/>
                <w:kern w:val="0"/>
                <w:sz w:val="22"/>
              </w:rPr>
            </w:pPr>
            <w:r w:rsidRPr="000860CD">
              <w:rPr>
                <w:rFonts w:ascii="宋体" w:hAnsi="宋体" w:cs="宋体" w:hint="eastAsia"/>
                <w:kern w:val="0"/>
                <w:sz w:val="22"/>
              </w:rPr>
              <w:t xml:space="preserve">　</w:t>
            </w:r>
          </w:p>
        </w:tc>
        <w:tc>
          <w:tcPr>
            <w:tcW w:w="702" w:type="dxa"/>
            <w:tcBorders>
              <w:top w:val="nil"/>
              <w:left w:val="nil"/>
              <w:bottom w:val="single" w:sz="4" w:space="0" w:color="auto"/>
              <w:right w:val="single" w:sz="4" w:space="0" w:color="auto"/>
            </w:tcBorders>
            <w:shd w:val="clear" w:color="auto" w:fill="auto"/>
            <w:vAlign w:val="center"/>
            <w:hideMark/>
          </w:tcPr>
          <w:p w:rsidR="007D2731" w:rsidRPr="000860CD" w:rsidRDefault="007D2731" w:rsidP="007D2731">
            <w:pPr>
              <w:widowControl/>
              <w:jc w:val="center"/>
              <w:rPr>
                <w:rFonts w:ascii="宋体" w:hAnsi="宋体" w:cs="宋体"/>
                <w:kern w:val="0"/>
                <w:sz w:val="22"/>
              </w:rPr>
            </w:pPr>
            <w:r w:rsidRPr="000860CD">
              <w:rPr>
                <w:rFonts w:ascii="宋体" w:hAnsi="宋体" w:cs="宋体" w:hint="eastAsia"/>
                <w:kern w:val="0"/>
                <w:sz w:val="22"/>
              </w:rPr>
              <w:t xml:space="preserve">　</w:t>
            </w:r>
          </w:p>
        </w:tc>
        <w:tc>
          <w:tcPr>
            <w:tcW w:w="700" w:type="dxa"/>
            <w:tcBorders>
              <w:top w:val="nil"/>
              <w:left w:val="nil"/>
              <w:bottom w:val="single" w:sz="4" w:space="0" w:color="auto"/>
              <w:right w:val="single" w:sz="4" w:space="0" w:color="auto"/>
            </w:tcBorders>
            <w:shd w:val="clear" w:color="auto" w:fill="auto"/>
            <w:vAlign w:val="center"/>
            <w:hideMark/>
          </w:tcPr>
          <w:p w:rsidR="007D2731" w:rsidRPr="000860CD" w:rsidRDefault="007D2731" w:rsidP="007D2731">
            <w:pPr>
              <w:widowControl/>
              <w:jc w:val="center"/>
              <w:rPr>
                <w:rFonts w:ascii="宋体" w:hAnsi="宋体" w:cs="宋体"/>
                <w:kern w:val="0"/>
                <w:sz w:val="22"/>
              </w:rPr>
            </w:pPr>
            <w:r w:rsidRPr="000860CD">
              <w:rPr>
                <w:rFonts w:ascii="宋体" w:hAnsi="宋体" w:cs="宋体" w:hint="eastAsia"/>
                <w:kern w:val="0"/>
                <w:sz w:val="22"/>
              </w:rPr>
              <w:t xml:space="preserve">　</w:t>
            </w:r>
          </w:p>
        </w:tc>
      </w:tr>
      <w:tr w:rsidR="007D2731" w:rsidRPr="000860CD" w:rsidTr="00315CC7">
        <w:trPr>
          <w:trHeight w:val="482"/>
        </w:trPr>
        <w:tc>
          <w:tcPr>
            <w:tcW w:w="720" w:type="dxa"/>
            <w:vMerge w:val="restart"/>
            <w:tcBorders>
              <w:top w:val="nil"/>
              <w:left w:val="single" w:sz="4" w:space="0" w:color="auto"/>
              <w:bottom w:val="single" w:sz="4" w:space="0" w:color="000000"/>
              <w:right w:val="single" w:sz="4" w:space="0" w:color="auto"/>
            </w:tcBorders>
            <w:shd w:val="clear" w:color="auto" w:fill="auto"/>
            <w:vAlign w:val="center"/>
            <w:hideMark/>
          </w:tcPr>
          <w:p w:rsidR="007D2731" w:rsidRPr="000860CD" w:rsidRDefault="007D2731" w:rsidP="007D2731">
            <w:pPr>
              <w:widowControl/>
              <w:jc w:val="center"/>
              <w:rPr>
                <w:rFonts w:ascii="宋体" w:hAnsi="宋体" w:cs="宋体"/>
                <w:kern w:val="0"/>
                <w:sz w:val="22"/>
              </w:rPr>
            </w:pPr>
            <w:r w:rsidRPr="000860CD">
              <w:rPr>
                <w:rFonts w:ascii="宋体" w:hAnsi="宋体" w:cs="宋体" w:hint="eastAsia"/>
                <w:kern w:val="0"/>
                <w:sz w:val="22"/>
              </w:rPr>
              <w:lastRenderedPageBreak/>
              <w:t>集中实践平台</w:t>
            </w:r>
          </w:p>
        </w:tc>
        <w:tc>
          <w:tcPr>
            <w:tcW w:w="600" w:type="dxa"/>
            <w:tcBorders>
              <w:top w:val="nil"/>
              <w:left w:val="nil"/>
              <w:bottom w:val="single" w:sz="4" w:space="0" w:color="auto"/>
              <w:right w:val="single" w:sz="4" w:space="0" w:color="auto"/>
            </w:tcBorders>
            <w:shd w:val="clear" w:color="auto" w:fill="auto"/>
            <w:noWrap/>
            <w:vAlign w:val="center"/>
            <w:hideMark/>
          </w:tcPr>
          <w:p w:rsidR="007D2731" w:rsidRPr="000860CD" w:rsidRDefault="007D2731" w:rsidP="007D2731">
            <w:pPr>
              <w:widowControl/>
              <w:jc w:val="center"/>
              <w:rPr>
                <w:rFonts w:ascii="宋体" w:hAnsi="宋体" w:cs="宋体"/>
                <w:kern w:val="0"/>
                <w:sz w:val="22"/>
              </w:rPr>
            </w:pPr>
            <w:r w:rsidRPr="000860CD">
              <w:rPr>
                <w:rFonts w:ascii="宋体" w:hAnsi="宋体" w:cs="宋体" w:hint="eastAsia"/>
                <w:kern w:val="0"/>
                <w:sz w:val="22"/>
              </w:rPr>
              <w:t>1</w:t>
            </w:r>
          </w:p>
        </w:tc>
        <w:tc>
          <w:tcPr>
            <w:tcW w:w="3495" w:type="dxa"/>
            <w:tcBorders>
              <w:top w:val="nil"/>
              <w:left w:val="nil"/>
              <w:bottom w:val="single" w:sz="4" w:space="0" w:color="auto"/>
              <w:right w:val="single" w:sz="4" w:space="0" w:color="auto"/>
            </w:tcBorders>
            <w:shd w:val="clear" w:color="auto" w:fill="auto"/>
            <w:vAlign w:val="center"/>
          </w:tcPr>
          <w:p w:rsidR="007D2731" w:rsidRPr="000860CD" w:rsidRDefault="007D2731" w:rsidP="007D2731">
            <w:pPr>
              <w:widowControl/>
              <w:ind w:leftChars="-28" w:hangingChars="27" w:hanging="59"/>
              <w:jc w:val="left"/>
              <w:rPr>
                <w:rFonts w:ascii="宋体" w:hAnsi="宋体" w:cs="宋体"/>
                <w:kern w:val="0"/>
                <w:sz w:val="22"/>
              </w:rPr>
            </w:pPr>
            <w:r w:rsidRPr="000860CD">
              <w:rPr>
                <w:rFonts w:ascii="宋体" w:hAnsi="宋体" w:cs="宋体" w:hint="eastAsia"/>
                <w:kern w:val="0"/>
                <w:sz w:val="22"/>
              </w:rPr>
              <w:t>公共事业管理专业毕业设计（论文）</w:t>
            </w:r>
          </w:p>
        </w:tc>
        <w:tc>
          <w:tcPr>
            <w:tcW w:w="820" w:type="dxa"/>
            <w:tcBorders>
              <w:top w:val="nil"/>
              <w:left w:val="nil"/>
              <w:bottom w:val="single" w:sz="4" w:space="0" w:color="auto"/>
              <w:right w:val="single" w:sz="4" w:space="0" w:color="auto"/>
            </w:tcBorders>
            <w:shd w:val="clear" w:color="auto" w:fill="auto"/>
            <w:noWrap/>
            <w:vAlign w:val="center"/>
          </w:tcPr>
          <w:p w:rsidR="007D2731" w:rsidRPr="000860CD" w:rsidRDefault="007D2731" w:rsidP="007D2731">
            <w:pPr>
              <w:widowControl/>
              <w:jc w:val="center"/>
              <w:rPr>
                <w:rFonts w:ascii="宋体" w:hAnsi="宋体" w:cs="宋体"/>
                <w:kern w:val="0"/>
                <w:sz w:val="22"/>
              </w:rPr>
            </w:pPr>
            <w:r w:rsidRPr="000860CD">
              <w:rPr>
                <w:rFonts w:ascii="宋体" w:hAnsi="宋体" w:cs="宋体" w:hint="eastAsia"/>
                <w:kern w:val="0"/>
                <w:sz w:val="22"/>
              </w:rPr>
              <w:t>8</w:t>
            </w:r>
          </w:p>
        </w:tc>
        <w:tc>
          <w:tcPr>
            <w:tcW w:w="820" w:type="dxa"/>
            <w:tcBorders>
              <w:top w:val="nil"/>
              <w:left w:val="nil"/>
              <w:bottom w:val="single" w:sz="4" w:space="0" w:color="auto"/>
              <w:right w:val="single" w:sz="4" w:space="0" w:color="auto"/>
            </w:tcBorders>
            <w:shd w:val="clear" w:color="auto" w:fill="auto"/>
            <w:noWrap/>
            <w:vAlign w:val="center"/>
          </w:tcPr>
          <w:p w:rsidR="007D2731" w:rsidRPr="000860CD" w:rsidRDefault="007D2731" w:rsidP="007D2731">
            <w:pPr>
              <w:widowControl/>
              <w:jc w:val="center"/>
              <w:rPr>
                <w:rFonts w:ascii="宋体" w:hAnsi="宋体" w:cs="宋体"/>
                <w:kern w:val="0"/>
                <w:sz w:val="22"/>
              </w:rPr>
            </w:pPr>
            <w:r w:rsidRPr="000860CD">
              <w:rPr>
                <w:rFonts w:ascii="宋体" w:hAnsi="宋体" w:cs="宋体" w:hint="eastAsia"/>
                <w:kern w:val="0"/>
                <w:sz w:val="22"/>
              </w:rPr>
              <w:t>128</w:t>
            </w:r>
          </w:p>
        </w:tc>
        <w:tc>
          <w:tcPr>
            <w:tcW w:w="660" w:type="dxa"/>
            <w:tcBorders>
              <w:top w:val="nil"/>
              <w:left w:val="nil"/>
              <w:bottom w:val="single" w:sz="4" w:space="0" w:color="auto"/>
              <w:right w:val="single" w:sz="4" w:space="0" w:color="auto"/>
            </w:tcBorders>
            <w:shd w:val="clear" w:color="auto" w:fill="auto"/>
            <w:noWrap/>
            <w:vAlign w:val="center"/>
          </w:tcPr>
          <w:p w:rsidR="007D2731" w:rsidRPr="000860CD" w:rsidRDefault="007D2731" w:rsidP="007D2731">
            <w:pPr>
              <w:widowControl/>
              <w:jc w:val="center"/>
              <w:rPr>
                <w:rFonts w:ascii="宋体" w:hAnsi="宋体" w:cs="宋体"/>
                <w:kern w:val="0"/>
                <w:sz w:val="22"/>
              </w:rPr>
            </w:pPr>
            <w:r w:rsidRPr="000860CD">
              <w:rPr>
                <w:rFonts w:ascii="宋体" w:hAnsi="宋体" w:cs="宋体" w:hint="eastAsia"/>
                <w:kern w:val="0"/>
                <w:sz w:val="22"/>
              </w:rPr>
              <w:t xml:space="preserve">　</w:t>
            </w:r>
          </w:p>
        </w:tc>
        <w:tc>
          <w:tcPr>
            <w:tcW w:w="715" w:type="dxa"/>
            <w:tcBorders>
              <w:top w:val="nil"/>
              <w:left w:val="nil"/>
              <w:bottom w:val="single" w:sz="4" w:space="0" w:color="auto"/>
              <w:right w:val="single" w:sz="4" w:space="0" w:color="auto"/>
            </w:tcBorders>
            <w:shd w:val="clear" w:color="auto" w:fill="auto"/>
            <w:noWrap/>
            <w:vAlign w:val="center"/>
          </w:tcPr>
          <w:p w:rsidR="007D2731" w:rsidRPr="000860CD" w:rsidRDefault="007D2731" w:rsidP="007D2731">
            <w:pPr>
              <w:widowControl/>
              <w:jc w:val="center"/>
              <w:rPr>
                <w:rFonts w:ascii="宋体" w:hAnsi="宋体" w:cs="宋体"/>
                <w:kern w:val="0"/>
                <w:sz w:val="22"/>
              </w:rPr>
            </w:pPr>
            <w:r w:rsidRPr="000860CD">
              <w:rPr>
                <w:rFonts w:ascii="宋体" w:hAnsi="宋体" w:cs="宋体" w:hint="eastAsia"/>
                <w:kern w:val="0"/>
                <w:sz w:val="22"/>
              </w:rPr>
              <w:t>128</w:t>
            </w:r>
          </w:p>
        </w:tc>
        <w:tc>
          <w:tcPr>
            <w:tcW w:w="702" w:type="dxa"/>
            <w:tcBorders>
              <w:top w:val="nil"/>
              <w:left w:val="nil"/>
              <w:bottom w:val="single" w:sz="4" w:space="0" w:color="auto"/>
              <w:right w:val="single" w:sz="4" w:space="0" w:color="auto"/>
            </w:tcBorders>
            <w:shd w:val="clear" w:color="auto" w:fill="auto"/>
            <w:noWrap/>
            <w:vAlign w:val="center"/>
          </w:tcPr>
          <w:p w:rsidR="007D2731" w:rsidRPr="000860CD" w:rsidRDefault="007D2731" w:rsidP="007D2731">
            <w:pPr>
              <w:widowControl/>
              <w:jc w:val="center"/>
              <w:rPr>
                <w:rFonts w:ascii="宋体" w:hAnsi="宋体" w:cs="宋体"/>
                <w:kern w:val="0"/>
                <w:sz w:val="22"/>
              </w:rPr>
            </w:pPr>
            <w:r w:rsidRPr="000860CD">
              <w:rPr>
                <w:rFonts w:ascii="宋体" w:hAnsi="宋体" w:cs="宋体" w:hint="eastAsia"/>
                <w:kern w:val="0"/>
                <w:sz w:val="22"/>
              </w:rPr>
              <w:t>45</w:t>
            </w:r>
          </w:p>
        </w:tc>
        <w:tc>
          <w:tcPr>
            <w:tcW w:w="700" w:type="dxa"/>
            <w:tcBorders>
              <w:top w:val="nil"/>
              <w:left w:val="nil"/>
              <w:bottom w:val="single" w:sz="4" w:space="0" w:color="auto"/>
              <w:right w:val="single" w:sz="4" w:space="0" w:color="auto"/>
            </w:tcBorders>
            <w:shd w:val="clear" w:color="auto" w:fill="auto"/>
            <w:noWrap/>
            <w:vAlign w:val="center"/>
          </w:tcPr>
          <w:p w:rsidR="007D2731" w:rsidRPr="000860CD" w:rsidRDefault="007D2731" w:rsidP="007D2731">
            <w:pPr>
              <w:widowControl/>
              <w:jc w:val="center"/>
              <w:rPr>
                <w:rFonts w:ascii="宋体" w:hAnsi="宋体" w:cs="宋体"/>
                <w:kern w:val="0"/>
                <w:sz w:val="22"/>
              </w:rPr>
            </w:pPr>
            <w:r w:rsidRPr="000860CD">
              <w:rPr>
                <w:rFonts w:ascii="宋体" w:hAnsi="宋体" w:cs="宋体" w:hint="eastAsia"/>
                <w:kern w:val="0"/>
                <w:sz w:val="22"/>
              </w:rPr>
              <w:t>考查</w:t>
            </w:r>
          </w:p>
        </w:tc>
      </w:tr>
      <w:tr w:rsidR="007D2731" w:rsidRPr="000860CD" w:rsidTr="00315CC7">
        <w:trPr>
          <w:trHeight w:val="360"/>
        </w:trPr>
        <w:tc>
          <w:tcPr>
            <w:tcW w:w="720" w:type="dxa"/>
            <w:vMerge/>
            <w:tcBorders>
              <w:top w:val="nil"/>
              <w:left w:val="single" w:sz="4" w:space="0" w:color="auto"/>
              <w:bottom w:val="single" w:sz="4" w:space="0" w:color="000000"/>
              <w:right w:val="single" w:sz="4" w:space="0" w:color="auto"/>
            </w:tcBorders>
            <w:vAlign w:val="center"/>
            <w:hideMark/>
          </w:tcPr>
          <w:p w:rsidR="007D2731" w:rsidRPr="000860CD" w:rsidRDefault="007D2731" w:rsidP="007D2731">
            <w:pPr>
              <w:widowControl/>
              <w:jc w:val="left"/>
              <w:rPr>
                <w:rFonts w:ascii="宋体" w:hAnsi="宋体" w:cs="宋体"/>
                <w:kern w:val="0"/>
                <w:sz w:val="22"/>
              </w:rPr>
            </w:pPr>
          </w:p>
        </w:tc>
        <w:tc>
          <w:tcPr>
            <w:tcW w:w="4095" w:type="dxa"/>
            <w:gridSpan w:val="2"/>
            <w:tcBorders>
              <w:top w:val="single" w:sz="4" w:space="0" w:color="auto"/>
              <w:left w:val="nil"/>
              <w:bottom w:val="single" w:sz="4" w:space="0" w:color="auto"/>
              <w:right w:val="single" w:sz="4" w:space="0" w:color="auto"/>
            </w:tcBorders>
            <w:shd w:val="clear" w:color="auto" w:fill="auto"/>
            <w:vAlign w:val="center"/>
            <w:hideMark/>
          </w:tcPr>
          <w:p w:rsidR="007D2731" w:rsidRPr="000860CD" w:rsidRDefault="007D2731" w:rsidP="007D2731">
            <w:pPr>
              <w:widowControl/>
              <w:jc w:val="center"/>
              <w:rPr>
                <w:rFonts w:ascii="宋体" w:hAnsi="宋体" w:cs="宋体"/>
                <w:kern w:val="0"/>
                <w:sz w:val="22"/>
              </w:rPr>
            </w:pPr>
            <w:r w:rsidRPr="000860CD">
              <w:rPr>
                <w:rFonts w:ascii="宋体" w:hAnsi="宋体" w:cs="宋体" w:hint="eastAsia"/>
                <w:kern w:val="0"/>
                <w:sz w:val="22"/>
              </w:rPr>
              <w:t>小计</w:t>
            </w:r>
          </w:p>
        </w:tc>
        <w:tc>
          <w:tcPr>
            <w:tcW w:w="820" w:type="dxa"/>
            <w:tcBorders>
              <w:top w:val="nil"/>
              <w:left w:val="nil"/>
              <w:bottom w:val="single" w:sz="4" w:space="0" w:color="auto"/>
              <w:right w:val="single" w:sz="4" w:space="0" w:color="auto"/>
            </w:tcBorders>
            <w:shd w:val="clear" w:color="auto" w:fill="auto"/>
            <w:vAlign w:val="center"/>
            <w:hideMark/>
          </w:tcPr>
          <w:p w:rsidR="007D2731" w:rsidRPr="000860CD" w:rsidRDefault="007D2731" w:rsidP="007D2731">
            <w:pPr>
              <w:widowControl/>
              <w:jc w:val="center"/>
              <w:rPr>
                <w:rFonts w:ascii="宋体" w:hAnsi="宋体" w:cs="宋体"/>
                <w:kern w:val="0"/>
                <w:sz w:val="22"/>
              </w:rPr>
            </w:pPr>
            <w:r>
              <w:rPr>
                <w:rFonts w:ascii="宋体" w:hAnsi="宋体" w:cs="宋体"/>
                <w:kern w:val="0"/>
                <w:sz w:val="22"/>
              </w:rPr>
              <w:t>8</w:t>
            </w:r>
          </w:p>
        </w:tc>
        <w:tc>
          <w:tcPr>
            <w:tcW w:w="820" w:type="dxa"/>
            <w:tcBorders>
              <w:top w:val="nil"/>
              <w:left w:val="nil"/>
              <w:bottom w:val="single" w:sz="4" w:space="0" w:color="auto"/>
              <w:right w:val="single" w:sz="4" w:space="0" w:color="auto"/>
            </w:tcBorders>
            <w:shd w:val="clear" w:color="auto" w:fill="auto"/>
            <w:noWrap/>
            <w:vAlign w:val="center"/>
            <w:hideMark/>
          </w:tcPr>
          <w:p w:rsidR="007D2731" w:rsidRPr="000860CD" w:rsidRDefault="007D2731" w:rsidP="007D2731">
            <w:pPr>
              <w:widowControl/>
              <w:jc w:val="center"/>
              <w:rPr>
                <w:rFonts w:ascii="宋体" w:hAnsi="宋体" w:cs="宋体"/>
                <w:kern w:val="0"/>
                <w:sz w:val="22"/>
              </w:rPr>
            </w:pPr>
            <w:r>
              <w:rPr>
                <w:rFonts w:ascii="宋体" w:hAnsi="宋体" w:cs="宋体"/>
                <w:kern w:val="0"/>
                <w:sz w:val="22"/>
              </w:rPr>
              <w:t>128</w:t>
            </w:r>
          </w:p>
        </w:tc>
        <w:tc>
          <w:tcPr>
            <w:tcW w:w="660" w:type="dxa"/>
            <w:tcBorders>
              <w:top w:val="nil"/>
              <w:left w:val="nil"/>
              <w:bottom w:val="single" w:sz="4" w:space="0" w:color="auto"/>
              <w:right w:val="single" w:sz="4" w:space="0" w:color="auto"/>
            </w:tcBorders>
            <w:shd w:val="clear" w:color="auto" w:fill="auto"/>
            <w:noWrap/>
            <w:vAlign w:val="center"/>
            <w:hideMark/>
          </w:tcPr>
          <w:p w:rsidR="007D2731" w:rsidRPr="000860CD" w:rsidRDefault="007D2731" w:rsidP="007D2731">
            <w:pPr>
              <w:widowControl/>
              <w:jc w:val="center"/>
              <w:rPr>
                <w:rFonts w:ascii="宋体" w:hAnsi="宋体" w:cs="宋体"/>
                <w:kern w:val="0"/>
                <w:sz w:val="22"/>
              </w:rPr>
            </w:pPr>
            <w:r w:rsidRPr="000860CD">
              <w:rPr>
                <w:rFonts w:ascii="宋体" w:hAnsi="宋体" w:cs="宋体" w:hint="eastAsia"/>
                <w:kern w:val="0"/>
                <w:sz w:val="22"/>
              </w:rPr>
              <w:t xml:space="preserve">　</w:t>
            </w:r>
          </w:p>
        </w:tc>
        <w:tc>
          <w:tcPr>
            <w:tcW w:w="715" w:type="dxa"/>
            <w:tcBorders>
              <w:top w:val="nil"/>
              <w:left w:val="nil"/>
              <w:bottom w:val="single" w:sz="4" w:space="0" w:color="auto"/>
              <w:right w:val="single" w:sz="4" w:space="0" w:color="auto"/>
            </w:tcBorders>
            <w:shd w:val="clear" w:color="auto" w:fill="auto"/>
            <w:noWrap/>
            <w:vAlign w:val="center"/>
            <w:hideMark/>
          </w:tcPr>
          <w:p w:rsidR="007D2731" w:rsidRPr="000860CD" w:rsidRDefault="007D2731" w:rsidP="007D2731">
            <w:pPr>
              <w:widowControl/>
              <w:jc w:val="center"/>
              <w:rPr>
                <w:rFonts w:ascii="宋体" w:hAnsi="宋体" w:cs="宋体"/>
                <w:kern w:val="0"/>
                <w:sz w:val="22"/>
              </w:rPr>
            </w:pPr>
            <w:r>
              <w:rPr>
                <w:rFonts w:ascii="宋体" w:hAnsi="宋体" w:cs="宋体"/>
                <w:kern w:val="0"/>
                <w:sz w:val="22"/>
              </w:rPr>
              <w:t>128</w:t>
            </w:r>
          </w:p>
        </w:tc>
        <w:tc>
          <w:tcPr>
            <w:tcW w:w="702" w:type="dxa"/>
            <w:tcBorders>
              <w:top w:val="nil"/>
              <w:left w:val="nil"/>
              <w:bottom w:val="single" w:sz="4" w:space="0" w:color="auto"/>
              <w:right w:val="single" w:sz="4" w:space="0" w:color="auto"/>
            </w:tcBorders>
            <w:shd w:val="clear" w:color="auto" w:fill="auto"/>
            <w:noWrap/>
            <w:vAlign w:val="center"/>
            <w:hideMark/>
          </w:tcPr>
          <w:p w:rsidR="007D2731" w:rsidRPr="000860CD" w:rsidRDefault="007D2731" w:rsidP="007D2731">
            <w:pPr>
              <w:widowControl/>
              <w:jc w:val="center"/>
              <w:rPr>
                <w:rFonts w:ascii="宋体" w:hAnsi="宋体" w:cs="宋体"/>
                <w:kern w:val="0"/>
                <w:sz w:val="22"/>
              </w:rPr>
            </w:pPr>
            <w:r w:rsidRPr="000860CD">
              <w:rPr>
                <w:rFonts w:ascii="宋体" w:hAnsi="宋体" w:cs="宋体" w:hint="eastAsia"/>
                <w:kern w:val="0"/>
                <w:sz w:val="22"/>
              </w:rPr>
              <w:t xml:space="preserve">　</w:t>
            </w:r>
          </w:p>
        </w:tc>
        <w:tc>
          <w:tcPr>
            <w:tcW w:w="700" w:type="dxa"/>
            <w:tcBorders>
              <w:top w:val="nil"/>
              <w:left w:val="nil"/>
              <w:bottom w:val="single" w:sz="4" w:space="0" w:color="auto"/>
              <w:right w:val="single" w:sz="4" w:space="0" w:color="auto"/>
            </w:tcBorders>
            <w:shd w:val="clear" w:color="auto" w:fill="auto"/>
            <w:vAlign w:val="center"/>
            <w:hideMark/>
          </w:tcPr>
          <w:p w:rsidR="007D2731" w:rsidRPr="000860CD" w:rsidRDefault="007D2731" w:rsidP="007D2731">
            <w:pPr>
              <w:widowControl/>
              <w:jc w:val="center"/>
              <w:rPr>
                <w:rFonts w:ascii="宋体" w:hAnsi="宋体" w:cs="宋体"/>
                <w:kern w:val="0"/>
                <w:sz w:val="22"/>
              </w:rPr>
            </w:pPr>
            <w:r w:rsidRPr="000860CD">
              <w:rPr>
                <w:rFonts w:ascii="宋体" w:hAnsi="宋体" w:cs="宋体" w:hint="eastAsia"/>
                <w:kern w:val="0"/>
                <w:sz w:val="22"/>
              </w:rPr>
              <w:t xml:space="preserve">　</w:t>
            </w:r>
          </w:p>
        </w:tc>
      </w:tr>
      <w:tr w:rsidR="007D2731" w:rsidRPr="000860CD" w:rsidTr="00315CC7">
        <w:trPr>
          <w:trHeight w:val="360"/>
        </w:trPr>
        <w:tc>
          <w:tcPr>
            <w:tcW w:w="48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D2731" w:rsidRPr="000860CD" w:rsidRDefault="007D2731" w:rsidP="007D2731">
            <w:pPr>
              <w:widowControl/>
              <w:jc w:val="center"/>
              <w:rPr>
                <w:rFonts w:ascii="宋体" w:hAnsi="宋体" w:cs="宋体"/>
                <w:kern w:val="0"/>
                <w:sz w:val="22"/>
              </w:rPr>
            </w:pPr>
            <w:r w:rsidRPr="000860CD">
              <w:rPr>
                <w:rFonts w:ascii="宋体" w:hAnsi="宋体" w:cs="宋体" w:hint="eastAsia"/>
                <w:kern w:val="0"/>
                <w:sz w:val="22"/>
              </w:rPr>
              <w:t>总计</w:t>
            </w:r>
          </w:p>
        </w:tc>
        <w:tc>
          <w:tcPr>
            <w:tcW w:w="820" w:type="dxa"/>
            <w:tcBorders>
              <w:top w:val="nil"/>
              <w:left w:val="nil"/>
              <w:bottom w:val="single" w:sz="4" w:space="0" w:color="auto"/>
              <w:right w:val="single" w:sz="4" w:space="0" w:color="auto"/>
            </w:tcBorders>
            <w:shd w:val="clear" w:color="auto" w:fill="auto"/>
            <w:vAlign w:val="center"/>
            <w:hideMark/>
          </w:tcPr>
          <w:p w:rsidR="007D2731" w:rsidRPr="000860CD" w:rsidRDefault="007D2731" w:rsidP="007D2731">
            <w:pPr>
              <w:widowControl/>
              <w:jc w:val="center"/>
              <w:rPr>
                <w:rFonts w:ascii="宋体" w:hAnsi="宋体" w:cs="宋体"/>
                <w:kern w:val="0"/>
                <w:sz w:val="22"/>
              </w:rPr>
            </w:pPr>
            <w:r w:rsidRPr="000860CD">
              <w:rPr>
                <w:rFonts w:ascii="宋体" w:hAnsi="宋体" w:cs="宋体" w:hint="eastAsia"/>
                <w:kern w:val="0"/>
                <w:sz w:val="22"/>
              </w:rPr>
              <w:t>80</w:t>
            </w:r>
          </w:p>
        </w:tc>
        <w:tc>
          <w:tcPr>
            <w:tcW w:w="820" w:type="dxa"/>
            <w:tcBorders>
              <w:top w:val="nil"/>
              <w:left w:val="nil"/>
              <w:bottom w:val="single" w:sz="4" w:space="0" w:color="auto"/>
              <w:right w:val="single" w:sz="4" w:space="0" w:color="auto"/>
            </w:tcBorders>
            <w:shd w:val="clear" w:color="auto" w:fill="auto"/>
            <w:vAlign w:val="center"/>
            <w:hideMark/>
          </w:tcPr>
          <w:p w:rsidR="007D2731" w:rsidRPr="000860CD" w:rsidRDefault="007D2731" w:rsidP="007D2731">
            <w:pPr>
              <w:widowControl/>
              <w:jc w:val="center"/>
              <w:rPr>
                <w:rFonts w:ascii="宋体" w:hAnsi="宋体" w:cs="宋体"/>
                <w:kern w:val="0"/>
                <w:sz w:val="22"/>
              </w:rPr>
            </w:pPr>
            <w:r w:rsidRPr="000860CD">
              <w:rPr>
                <w:rFonts w:ascii="宋体" w:hAnsi="宋体" w:cs="宋体" w:hint="eastAsia"/>
                <w:kern w:val="0"/>
                <w:sz w:val="22"/>
              </w:rPr>
              <w:t>1280</w:t>
            </w:r>
          </w:p>
        </w:tc>
        <w:tc>
          <w:tcPr>
            <w:tcW w:w="660" w:type="dxa"/>
            <w:tcBorders>
              <w:top w:val="nil"/>
              <w:left w:val="nil"/>
              <w:bottom w:val="single" w:sz="4" w:space="0" w:color="auto"/>
              <w:right w:val="single" w:sz="4" w:space="0" w:color="auto"/>
            </w:tcBorders>
            <w:shd w:val="clear" w:color="auto" w:fill="auto"/>
            <w:vAlign w:val="center"/>
            <w:hideMark/>
          </w:tcPr>
          <w:p w:rsidR="007D2731" w:rsidRPr="000860CD" w:rsidRDefault="007D2731" w:rsidP="00FC7FE0">
            <w:pPr>
              <w:widowControl/>
              <w:jc w:val="center"/>
              <w:rPr>
                <w:rFonts w:ascii="宋体" w:hAnsi="宋体" w:cs="宋体"/>
                <w:kern w:val="0"/>
                <w:sz w:val="22"/>
              </w:rPr>
            </w:pPr>
            <w:r w:rsidRPr="000860CD">
              <w:rPr>
                <w:rFonts w:ascii="宋体" w:hAnsi="宋体" w:cs="宋体" w:hint="eastAsia"/>
                <w:kern w:val="0"/>
                <w:sz w:val="22"/>
              </w:rPr>
              <w:t>10</w:t>
            </w:r>
            <w:r w:rsidR="00FC7FE0">
              <w:rPr>
                <w:rFonts w:ascii="宋体" w:hAnsi="宋体" w:cs="宋体"/>
                <w:kern w:val="0"/>
                <w:sz w:val="22"/>
              </w:rPr>
              <w:t>96</w:t>
            </w:r>
            <w:bookmarkStart w:id="5" w:name="_GoBack"/>
            <w:bookmarkEnd w:id="5"/>
          </w:p>
        </w:tc>
        <w:tc>
          <w:tcPr>
            <w:tcW w:w="715" w:type="dxa"/>
            <w:tcBorders>
              <w:top w:val="nil"/>
              <w:left w:val="nil"/>
              <w:bottom w:val="single" w:sz="4" w:space="0" w:color="auto"/>
              <w:right w:val="single" w:sz="4" w:space="0" w:color="auto"/>
            </w:tcBorders>
            <w:shd w:val="clear" w:color="auto" w:fill="auto"/>
            <w:vAlign w:val="center"/>
            <w:hideMark/>
          </w:tcPr>
          <w:p w:rsidR="007D2731" w:rsidRPr="000860CD" w:rsidRDefault="00FC7FE0" w:rsidP="007D2731">
            <w:pPr>
              <w:widowControl/>
              <w:jc w:val="center"/>
              <w:rPr>
                <w:rFonts w:ascii="宋体" w:hAnsi="宋体" w:cs="宋体"/>
                <w:kern w:val="0"/>
                <w:sz w:val="22"/>
              </w:rPr>
            </w:pPr>
            <w:r>
              <w:rPr>
                <w:rFonts w:ascii="宋体" w:hAnsi="宋体" w:cs="宋体"/>
                <w:kern w:val="0"/>
                <w:sz w:val="22"/>
              </w:rPr>
              <w:t>184</w:t>
            </w:r>
          </w:p>
        </w:tc>
        <w:tc>
          <w:tcPr>
            <w:tcW w:w="702" w:type="dxa"/>
            <w:tcBorders>
              <w:top w:val="nil"/>
              <w:left w:val="nil"/>
              <w:bottom w:val="single" w:sz="4" w:space="0" w:color="auto"/>
              <w:right w:val="single" w:sz="4" w:space="0" w:color="auto"/>
            </w:tcBorders>
            <w:shd w:val="clear" w:color="auto" w:fill="auto"/>
            <w:noWrap/>
            <w:vAlign w:val="center"/>
            <w:hideMark/>
          </w:tcPr>
          <w:p w:rsidR="007D2731" w:rsidRPr="000860CD" w:rsidRDefault="007D2731" w:rsidP="007D2731">
            <w:pPr>
              <w:widowControl/>
              <w:jc w:val="center"/>
              <w:rPr>
                <w:rFonts w:ascii="宋体" w:hAnsi="宋体" w:cs="宋体"/>
                <w:kern w:val="0"/>
                <w:sz w:val="22"/>
              </w:rPr>
            </w:pPr>
            <w:r w:rsidRPr="000860CD">
              <w:rPr>
                <w:rFonts w:ascii="宋体" w:hAnsi="宋体" w:cs="宋体" w:hint="eastAsia"/>
                <w:kern w:val="0"/>
                <w:sz w:val="22"/>
              </w:rPr>
              <w:t xml:space="preserve">　</w:t>
            </w:r>
          </w:p>
        </w:tc>
        <w:tc>
          <w:tcPr>
            <w:tcW w:w="700" w:type="dxa"/>
            <w:tcBorders>
              <w:top w:val="nil"/>
              <w:left w:val="nil"/>
              <w:bottom w:val="single" w:sz="4" w:space="0" w:color="auto"/>
              <w:right w:val="single" w:sz="4" w:space="0" w:color="auto"/>
            </w:tcBorders>
            <w:shd w:val="clear" w:color="auto" w:fill="auto"/>
            <w:vAlign w:val="center"/>
            <w:hideMark/>
          </w:tcPr>
          <w:p w:rsidR="007D2731" w:rsidRPr="000860CD" w:rsidRDefault="007D2731" w:rsidP="007D2731">
            <w:pPr>
              <w:widowControl/>
              <w:jc w:val="center"/>
              <w:rPr>
                <w:rFonts w:ascii="宋体" w:hAnsi="宋体" w:cs="宋体"/>
                <w:kern w:val="0"/>
                <w:sz w:val="22"/>
              </w:rPr>
            </w:pPr>
            <w:r w:rsidRPr="000860CD">
              <w:rPr>
                <w:rFonts w:ascii="宋体" w:hAnsi="宋体" w:cs="宋体" w:hint="eastAsia"/>
                <w:kern w:val="0"/>
                <w:sz w:val="22"/>
              </w:rPr>
              <w:t xml:space="preserve">　</w:t>
            </w:r>
          </w:p>
        </w:tc>
      </w:tr>
      <w:tr w:rsidR="007D2731" w:rsidRPr="000860CD" w:rsidTr="000860CD">
        <w:trPr>
          <w:trHeight w:val="360"/>
        </w:trPr>
        <w:tc>
          <w:tcPr>
            <w:tcW w:w="9232"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7D2731" w:rsidRPr="000860CD" w:rsidRDefault="007D2731" w:rsidP="00DD4F61">
            <w:pPr>
              <w:widowControl/>
              <w:jc w:val="center"/>
              <w:rPr>
                <w:rFonts w:ascii="宋体" w:hAnsi="宋体" w:cs="宋体"/>
                <w:kern w:val="0"/>
                <w:sz w:val="22"/>
              </w:rPr>
            </w:pPr>
            <w:r w:rsidRPr="000860CD">
              <w:rPr>
                <w:rFonts w:ascii="宋体" w:hAnsi="宋体" w:cs="宋体" w:hint="eastAsia"/>
                <w:kern w:val="0"/>
                <w:sz w:val="22"/>
              </w:rPr>
              <w:t>带有*号的为学位课程；带有★号的为主干课程</w:t>
            </w:r>
          </w:p>
        </w:tc>
      </w:tr>
    </w:tbl>
    <w:p w:rsidR="00E02DAD" w:rsidRPr="000860CD" w:rsidRDefault="00E02DAD"/>
    <w:sectPr w:rsidR="00E02DAD" w:rsidRPr="000860CD" w:rsidSect="000860CD">
      <w:pgSz w:w="11906" w:h="16838"/>
      <w:pgMar w:top="1440" w:right="1418" w:bottom="1440" w:left="1418"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F5A" w:rsidRDefault="00C51F5A" w:rsidP="00315CC7">
      <w:r>
        <w:separator/>
      </w:r>
    </w:p>
  </w:endnote>
  <w:endnote w:type="continuationSeparator" w:id="0">
    <w:p w:rsidR="00C51F5A" w:rsidRDefault="00C51F5A" w:rsidP="00315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书宋简体">
    <w:altName w:val="微软雅黑"/>
    <w:charset w:val="00"/>
    <w:family w:val="auto"/>
    <w:pitch w:val="default"/>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F5A" w:rsidRDefault="00C51F5A" w:rsidP="00315CC7">
      <w:r>
        <w:separator/>
      </w:r>
    </w:p>
  </w:footnote>
  <w:footnote w:type="continuationSeparator" w:id="0">
    <w:p w:rsidR="00C51F5A" w:rsidRDefault="00C51F5A" w:rsidP="00315CC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37EA9A"/>
    <w:multiLevelType w:val="singleLevel"/>
    <w:tmpl w:val="4A37EA9A"/>
    <w:lvl w:ilvl="0">
      <w:start w:val="1"/>
      <w:numFmt w:val="chineseCounting"/>
      <w:suff w:val="space"/>
      <w:lvlText w:val="%1、"/>
      <w:lvlJc w:val="left"/>
      <w:rPr>
        <w:rFonts w:hint="eastAsia"/>
      </w:rPr>
    </w:lvl>
  </w:abstractNum>
  <w:abstractNum w:abstractNumId="1" w15:restartNumberingAfterBreak="0">
    <w:nsid w:val="68972231"/>
    <w:multiLevelType w:val="singleLevel"/>
    <w:tmpl w:val="68972231"/>
    <w:lvl w:ilvl="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597348"/>
    <w:rsid w:val="000860CD"/>
    <w:rsid w:val="001C76D6"/>
    <w:rsid w:val="002829E0"/>
    <w:rsid w:val="00315CC7"/>
    <w:rsid w:val="005E67CE"/>
    <w:rsid w:val="00670393"/>
    <w:rsid w:val="00734E63"/>
    <w:rsid w:val="007D2731"/>
    <w:rsid w:val="00910414"/>
    <w:rsid w:val="00990CF6"/>
    <w:rsid w:val="00B66B3D"/>
    <w:rsid w:val="00C235D5"/>
    <w:rsid w:val="00C51F5A"/>
    <w:rsid w:val="00DD4F61"/>
    <w:rsid w:val="00E02DAD"/>
    <w:rsid w:val="00E86107"/>
    <w:rsid w:val="00F805CA"/>
    <w:rsid w:val="00F95416"/>
    <w:rsid w:val="00FC7FE0"/>
    <w:rsid w:val="01597348"/>
    <w:rsid w:val="14EF139E"/>
    <w:rsid w:val="201F3BD0"/>
    <w:rsid w:val="22760CC1"/>
    <w:rsid w:val="2B955EE1"/>
    <w:rsid w:val="3EB317D4"/>
    <w:rsid w:val="40E64DE9"/>
    <w:rsid w:val="468E6DD2"/>
    <w:rsid w:val="4CFC0F0B"/>
    <w:rsid w:val="50BF0C8D"/>
    <w:rsid w:val="5982169F"/>
    <w:rsid w:val="5B836536"/>
    <w:rsid w:val="5CAE6CC7"/>
    <w:rsid w:val="5FB124B7"/>
    <w:rsid w:val="641A3158"/>
    <w:rsid w:val="646D19BE"/>
    <w:rsid w:val="69F44A44"/>
    <w:rsid w:val="6B8122F5"/>
    <w:rsid w:val="70C63D51"/>
    <w:rsid w:val="784A67F9"/>
    <w:rsid w:val="78C07C48"/>
    <w:rsid w:val="79F94229"/>
    <w:rsid w:val="7A08496E"/>
    <w:rsid w:val="7F2A1E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AE2B7B"/>
  <w15:docId w15:val="{9C9FD131-8833-4950-9CED-C316ECB4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font21">
    <w:name w:val="font21"/>
    <w:basedOn w:val="a0"/>
    <w:qFormat/>
    <w:rPr>
      <w:rFonts w:ascii="方正书宋简体" w:eastAsia="方正书宋简体" w:hAnsi="方正书宋简体" w:cs="方正书宋简体" w:hint="default"/>
      <w:color w:val="000000"/>
      <w:sz w:val="22"/>
      <w:szCs w:val="22"/>
      <w:u w:val="none"/>
    </w:rPr>
  </w:style>
  <w:style w:type="character" w:customStyle="1" w:styleId="a6">
    <w:name w:val="页眉 字符"/>
    <w:basedOn w:val="a0"/>
    <w:link w:val="a5"/>
    <w:qFormat/>
    <w:rPr>
      <w:rFonts w:ascii="Calibri" w:hAnsi="Calibri"/>
      <w:kern w:val="2"/>
      <w:sz w:val="18"/>
      <w:szCs w:val="18"/>
    </w:rPr>
  </w:style>
  <w:style w:type="character" w:customStyle="1" w:styleId="a4">
    <w:name w:val="页脚 字符"/>
    <w:basedOn w:val="a0"/>
    <w:link w:val="a3"/>
    <w:qFormat/>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92004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395</Words>
  <Characters>2252</Characters>
  <Application>Microsoft Office Word</Application>
  <DocSecurity>0</DocSecurity>
  <Lines>18</Lines>
  <Paragraphs>5</Paragraphs>
  <ScaleCrop>false</ScaleCrop>
  <Company>china</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杨翠兰</dc:creator>
  <cp:lastModifiedBy>ZHY</cp:lastModifiedBy>
  <cp:revision>17</cp:revision>
  <dcterms:created xsi:type="dcterms:W3CDTF">2019-09-18T07:22:00Z</dcterms:created>
  <dcterms:modified xsi:type="dcterms:W3CDTF">2022-04-11T06:57:00Z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