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000000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Cs w:val="24"/>
        </w:rPr>
        <w:t xml:space="preserve">附件3 </w:t>
      </w:r>
    </w:p>
    <w:p>
      <w:pPr>
        <w:widowControl/>
        <w:spacing w:before="100" w:beforeAutospacing="1" w:after="100" w:afterAutospacing="1"/>
        <w:jc w:val="center"/>
        <w:rPr>
          <w:rFonts w:hint="eastAsia" w:ascii="宋体" w:hAnsi="宋体" w:cs="宋体"/>
          <w:b/>
          <w:color w:val="000000"/>
          <w:kern w:val="0"/>
        </w:rPr>
      </w:pPr>
      <w:r>
        <w:rPr>
          <w:rFonts w:hint="eastAsia" w:ascii="宋体" w:hAnsi="宋体" w:eastAsia="黑体"/>
          <w:b/>
          <w:color w:val="000000"/>
          <w:kern w:val="0"/>
          <w:sz w:val="32"/>
          <w:szCs w:val="32"/>
        </w:rPr>
        <w:t>西南科技大学网络教育校外学习中心先进个人申请表</w:t>
      </w:r>
    </w:p>
    <w:tbl>
      <w:tblPr>
        <w:tblStyle w:val="2"/>
        <w:tblW w:w="8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070"/>
        <w:gridCol w:w="921"/>
        <w:gridCol w:w="774"/>
        <w:gridCol w:w="1255"/>
        <w:gridCol w:w="3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校外学习中心名称</w:t>
            </w:r>
          </w:p>
        </w:tc>
        <w:tc>
          <w:tcPr>
            <w:tcW w:w="6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姓 名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工作职责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1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主要工作业绩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︵</w:t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可另附页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︶</w:t>
            </w:r>
          </w:p>
        </w:tc>
        <w:tc>
          <w:tcPr>
            <w:tcW w:w="72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 xml:space="preserve">             申请人签字：    </w:t>
            </w:r>
          </w:p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 xml:space="preserve">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校外学习中心意见</w:t>
            </w:r>
          </w:p>
        </w:tc>
        <w:tc>
          <w:tcPr>
            <w:tcW w:w="72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负责人签字：               依托建设单位盖章：</w:t>
            </w:r>
          </w:p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 xml:space="preserve">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  <w:lang w:eastAsia="zh-CN"/>
              </w:rPr>
              <w:t>继续</w:t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教育学院意见</w:t>
            </w:r>
          </w:p>
        </w:tc>
        <w:tc>
          <w:tcPr>
            <w:tcW w:w="72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负责人签字：               学院盖章：</w:t>
            </w:r>
          </w:p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 xml:space="preserve">                                                  年     月     日</w:t>
            </w:r>
          </w:p>
        </w:tc>
      </w:tr>
    </w:tbl>
    <w:p>
      <w:pPr>
        <w:widowControl/>
        <w:snapToGrid w:val="0"/>
        <w:jc w:val="left"/>
        <w:rPr>
          <w:rFonts w:hint="eastAsia" w:ascii="方正书宋_GBK" w:eastAsia="方正书宋_GBK"/>
          <w:color w:val="000000"/>
          <w:sz w:val="21"/>
          <w:szCs w:val="21"/>
        </w:rPr>
      </w:pPr>
      <w:r>
        <w:rPr>
          <w:rFonts w:hint="eastAsia" w:ascii="方正书宋_GBK" w:hAnsi="宋体" w:eastAsia="方正书宋_GBK" w:cs="宋体"/>
          <w:color w:val="000000"/>
          <w:kern w:val="0"/>
          <w:sz w:val="21"/>
          <w:szCs w:val="21"/>
        </w:rPr>
        <w:t>本表一式两份，</w:t>
      </w:r>
      <w:r>
        <w:rPr>
          <w:rFonts w:hint="eastAsia" w:ascii="方正书宋_GBK" w:hAnsi="宋体" w:eastAsia="方正书宋_GBK" w:cs="宋体"/>
          <w:color w:val="000000"/>
          <w:kern w:val="0"/>
          <w:sz w:val="21"/>
          <w:szCs w:val="21"/>
          <w:lang w:eastAsia="zh-CN"/>
        </w:rPr>
        <w:t>校外</w:t>
      </w:r>
      <w:r>
        <w:rPr>
          <w:rFonts w:hint="eastAsia" w:ascii="方正书宋_GBK" w:hAnsi="宋体" w:eastAsia="方正书宋_GBK" w:cs="宋体"/>
          <w:color w:val="000000"/>
          <w:kern w:val="0"/>
          <w:sz w:val="21"/>
          <w:szCs w:val="21"/>
        </w:rPr>
        <w:t>学习中心依托建设单位签字盖章后寄送至</w:t>
      </w:r>
      <w:r>
        <w:rPr>
          <w:rFonts w:hint="eastAsia" w:ascii="方正书宋_GBK" w:hAnsi="宋体" w:eastAsia="方正书宋_GBK" w:cs="宋体"/>
          <w:color w:val="000000"/>
          <w:kern w:val="0"/>
          <w:sz w:val="21"/>
          <w:szCs w:val="21"/>
          <w:lang w:eastAsia="zh-CN"/>
        </w:rPr>
        <w:t>继</w:t>
      </w:r>
      <w:bookmarkStart w:id="0" w:name="_GoBack"/>
      <w:bookmarkEnd w:id="0"/>
      <w:r>
        <w:rPr>
          <w:rFonts w:hint="eastAsia" w:ascii="方正书宋_GBK" w:hAnsi="宋体" w:eastAsia="方正书宋_GBK" w:cs="宋体"/>
          <w:color w:val="000000"/>
          <w:kern w:val="0"/>
          <w:sz w:val="21"/>
          <w:szCs w:val="21"/>
          <w:lang w:eastAsia="zh-CN"/>
        </w:rPr>
        <w:t>续</w:t>
      </w:r>
      <w:r>
        <w:rPr>
          <w:rFonts w:hint="eastAsia" w:ascii="方正书宋_GBK" w:hAnsi="宋体" w:eastAsia="方正书宋_GBK" w:cs="宋体"/>
          <w:color w:val="000000"/>
          <w:kern w:val="0"/>
          <w:sz w:val="21"/>
          <w:szCs w:val="21"/>
        </w:rPr>
        <w:t>教育学院网络教育科。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