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outlineLvl w:val="0"/>
        <w:rPr>
          <w:rFonts w:hint="eastAsia" w:ascii="仿宋_GB2312" w:eastAsia="仿宋_GB2312" w:cs="方正仿宋_GBK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方正仿宋_GBK"/>
          <w:color w:val="000000"/>
          <w:kern w:val="0"/>
          <w:sz w:val="28"/>
          <w:szCs w:val="28"/>
        </w:rPr>
        <w:t>附件2</w:t>
      </w:r>
    </w:p>
    <w:p>
      <w:pPr>
        <w:spacing w:after="156" w:afterLines="50"/>
        <w:jc w:val="center"/>
        <w:outlineLvl w:val="0"/>
        <w:rPr>
          <w:rFonts w:hint="eastAsia" w:ascii="方正小标宋简体" w:eastAsia="方正小标宋简体"/>
          <w:b/>
          <w:color w:val="000000"/>
          <w:sz w:val="30"/>
          <w:szCs w:val="30"/>
        </w:rPr>
      </w:pPr>
      <w:r>
        <w:rPr>
          <w:rFonts w:hint="eastAsia" w:ascii="方正小标宋简体" w:eastAsia="方正小标宋简体"/>
          <w:b/>
          <w:color w:val="000000"/>
          <w:sz w:val="30"/>
          <w:szCs w:val="30"/>
        </w:rPr>
        <w:t>西南科技大学高等学历继续教育转型发展研讨会参会人员回执</w:t>
      </w:r>
    </w:p>
    <w:tbl>
      <w:tblPr>
        <w:tblStyle w:val="2"/>
        <w:tblW w:w="8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92"/>
        <w:gridCol w:w="1553"/>
        <w:gridCol w:w="1071"/>
        <w:gridCol w:w="1601"/>
        <w:gridCol w:w="770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校外教学点名称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手机号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pacing w:before="0" w:beforeLines="0" w:after="0" w:afterLine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住宿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0" w:beforeLines="0" w:after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ZTIwODE5MzQ5MjM3M2NjMDdmMTJmMDIwZTE0NTIifQ=="/>
  </w:docVars>
  <w:rsids>
    <w:rsidRoot w:val="0321136E"/>
    <w:rsid w:val="0321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2022-10-04T07:27:00Z</dcterms:created>
  <dc:creator>kk</dc:creator>
  <cp:lastModifiedBy>kk</cp:lastModifiedBy>
  <dcterms:modified xsi:type="dcterms:W3CDTF">2022-10-04T07:27:19Z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EA94F45F82C34F388C785932FE5E97DC</vt:lpwstr>
  </property>
</Properties>
</file>